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C50" w:rsidRPr="00F26C50" w:rsidRDefault="00F26C50" w:rsidP="00F26C50">
      <w:pPr>
        <w:spacing w:before="100" w:beforeAutospacing="1" w:after="100" w:afterAutospacing="1" w:line="240" w:lineRule="auto"/>
        <w:outlineLvl w:val="0"/>
        <w:rPr>
          <w:rFonts w:ascii="Times New Roman" w:eastAsia="Times New Roman" w:hAnsi="Times New Roman" w:cs="Times New Roman"/>
          <w:b/>
          <w:bCs/>
          <w:kern w:val="36"/>
          <w:sz w:val="44"/>
          <w:szCs w:val="48"/>
          <w:lang w:val="en-US" w:eastAsia="fr-FR"/>
        </w:rPr>
      </w:pPr>
      <w:r w:rsidRPr="00F26C50">
        <w:rPr>
          <w:rFonts w:ascii="Times New Roman" w:eastAsia="Times New Roman" w:hAnsi="Times New Roman" w:cs="Times New Roman"/>
          <w:b/>
          <w:bCs/>
          <w:kern w:val="36"/>
          <w:sz w:val="44"/>
          <w:szCs w:val="48"/>
          <w:highlight w:val="yellow"/>
          <w:lang w:val="en-US" w:eastAsia="fr-FR"/>
        </w:rPr>
        <w:t>AUTOMATIC VOLTAGE REGULATION (AVR)</w:t>
      </w:r>
    </w:p>
    <w:p w:rsidR="00F26C50" w:rsidRPr="00F26C50" w:rsidRDefault="00F26C50" w:rsidP="00F26C5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F26C50">
        <w:rPr>
          <w:rFonts w:ascii="Times New Roman" w:eastAsia="Times New Roman" w:hAnsi="Times New Roman" w:cs="Times New Roman"/>
          <w:b/>
          <w:bCs/>
          <w:sz w:val="36"/>
          <w:szCs w:val="36"/>
          <w:lang w:eastAsia="fr-FR"/>
        </w:rPr>
        <w:t xml:space="preserve">Source : </w:t>
      </w:r>
      <w:hyperlink r:id="rId5" w:history="1">
        <w:r w:rsidRPr="00F26C50">
          <w:rPr>
            <w:rStyle w:val="Lienhypertexte"/>
            <w:rFonts w:ascii="Times New Roman" w:eastAsia="Times New Roman" w:hAnsi="Times New Roman" w:cs="Times New Roman"/>
            <w:b/>
            <w:bCs/>
            <w:sz w:val="36"/>
            <w:szCs w:val="36"/>
            <w:lang w:eastAsia="fr-FR"/>
          </w:rPr>
          <w:t>http://portable.generatorguide.net/avr.html</w:t>
        </w:r>
      </w:hyperlink>
    </w:p>
    <w:p w:rsidR="00AD2405" w:rsidRPr="00AD2405" w:rsidRDefault="00AD2405" w:rsidP="00AD2405">
      <w:pPr>
        <w:spacing w:before="100" w:beforeAutospacing="1" w:after="100" w:afterAutospacing="1" w:line="240" w:lineRule="auto"/>
        <w:outlineLvl w:val="1"/>
        <w:rPr>
          <w:rFonts w:ascii="Times New Roman" w:eastAsia="Times New Roman" w:hAnsi="Times New Roman" w:cs="Times New Roman"/>
          <w:bCs/>
          <w:sz w:val="24"/>
          <w:szCs w:val="36"/>
          <w:lang w:val="en-US" w:eastAsia="fr-FR"/>
        </w:rPr>
      </w:pPr>
      <w:r w:rsidRPr="00AD2405">
        <w:rPr>
          <w:rFonts w:ascii="Times New Roman" w:eastAsia="Times New Roman" w:hAnsi="Times New Roman" w:cs="Times New Roman"/>
          <w:bCs/>
          <w:sz w:val="24"/>
          <w:szCs w:val="36"/>
          <w:lang w:val="en-US" w:eastAsia="fr-FR"/>
        </w:rPr>
        <w:t>THÉORIE DU FONCTIONNEMENT</w:t>
      </w:r>
    </w:p>
    <w:p w:rsidR="00AD2405" w:rsidRPr="00AD2405" w:rsidRDefault="00AD2405" w:rsidP="00AD2405">
      <w:pPr>
        <w:spacing w:before="100" w:beforeAutospacing="1" w:after="100" w:afterAutospacing="1" w:line="240" w:lineRule="auto"/>
        <w:outlineLvl w:val="1"/>
        <w:rPr>
          <w:rFonts w:ascii="Times New Roman" w:eastAsia="Times New Roman" w:hAnsi="Times New Roman" w:cs="Times New Roman"/>
          <w:bCs/>
          <w:sz w:val="24"/>
          <w:szCs w:val="36"/>
          <w:lang w:eastAsia="fr-FR"/>
        </w:rPr>
      </w:pPr>
      <w:r w:rsidRPr="00AD2405">
        <w:rPr>
          <w:rFonts w:ascii="Times New Roman" w:eastAsia="Times New Roman" w:hAnsi="Times New Roman" w:cs="Times New Roman"/>
          <w:bCs/>
          <w:sz w:val="24"/>
          <w:szCs w:val="36"/>
          <w:lang w:eastAsia="fr-FR"/>
        </w:rPr>
        <w:t xml:space="preserve">Un régulateur de tension automatique (AVR) est un dispositif électronique permettant de maintenir automatiquement la tension aux bornes de la sortie du générateur à une valeur définie en cas de variation de la charge et de la température de fonctionnement. Il contrôle la sortie en détectant la tension </w:t>
      </w:r>
      <w:proofErr w:type="spellStart"/>
      <w:r w:rsidRPr="00AD2405">
        <w:rPr>
          <w:rFonts w:ascii="Times New Roman" w:eastAsia="Times New Roman" w:hAnsi="Times New Roman" w:cs="Times New Roman"/>
          <w:bCs/>
          <w:sz w:val="24"/>
          <w:szCs w:val="36"/>
          <w:lang w:eastAsia="fr-FR"/>
        </w:rPr>
        <w:t>Vout</w:t>
      </w:r>
      <w:proofErr w:type="spellEnd"/>
      <w:r w:rsidRPr="00AD2405">
        <w:rPr>
          <w:rFonts w:ascii="Times New Roman" w:eastAsia="Times New Roman" w:hAnsi="Times New Roman" w:cs="Times New Roman"/>
          <w:bCs/>
          <w:sz w:val="24"/>
          <w:szCs w:val="36"/>
          <w:lang w:eastAsia="fr-FR"/>
        </w:rPr>
        <w:t xml:space="preserve"> au niveau d'une bobine de production d'énergie et en </w:t>
      </w:r>
      <w:proofErr w:type="gramStart"/>
      <w:r w:rsidRPr="00AD2405">
        <w:rPr>
          <w:rFonts w:ascii="Times New Roman" w:eastAsia="Times New Roman" w:hAnsi="Times New Roman" w:cs="Times New Roman"/>
          <w:bCs/>
          <w:sz w:val="24"/>
          <w:szCs w:val="36"/>
          <w:lang w:eastAsia="fr-FR"/>
        </w:rPr>
        <w:t>la</w:t>
      </w:r>
      <w:proofErr w:type="gramEnd"/>
      <w:r w:rsidRPr="00AD2405">
        <w:rPr>
          <w:rFonts w:ascii="Times New Roman" w:eastAsia="Times New Roman" w:hAnsi="Times New Roman" w:cs="Times New Roman"/>
          <w:bCs/>
          <w:sz w:val="24"/>
          <w:szCs w:val="36"/>
          <w:lang w:eastAsia="fr-FR"/>
        </w:rPr>
        <w:t xml:space="preserve"> comparant à une référence stable. Le signal d'erreur est ensuite utilisé pour ajuster une valeur moyenne du courant de champ.</w:t>
      </w:r>
    </w:p>
    <w:p w:rsidR="00F26C50" w:rsidRPr="00AD2405" w:rsidRDefault="00AD2405" w:rsidP="00AD2405">
      <w:pPr>
        <w:spacing w:before="100" w:beforeAutospacing="1" w:after="100" w:afterAutospacing="1" w:line="240" w:lineRule="auto"/>
        <w:outlineLvl w:val="1"/>
        <w:rPr>
          <w:rFonts w:ascii="Times New Roman" w:eastAsia="Times New Roman" w:hAnsi="Times New Roman" w:cs="Times New Roman"/>
          <w:bCs/>
          <w:sz w:val="24"/>
          <w:szCs w:val="36"/>
          <w:lang w:eastAsia="fr-FR"/>
        </w:rPr>
      </w:pPr>
      <w:r w:rsidRPr="00AD2405">
        <w:rPr>
          <w:rFonts w:ascii="Times New Roman" w:eastAsia="Times New Roman" w:hAnsi="Times New Roman" w:cs="Times New Roman"/>
          <w:bCs/>
          <w:sz w:val="24"/>
          <w:szCs w:val="36"/>
          <w:lang w:eastAsia="fr-FR"/>
        </w:rPr>
        <w:t xml:space="preserve">Certains petits générateurs portables bon marché ont une excitation fixe. Dans ces machines, lorsqu'un alternateur est chargé, sa tension terminale </w:t>
      </w:r>
      <w:proofErr w:type="spellStart"/>
      <w:r w:rsidRPr="00AD2405">
        <w:rPr>
          <w:rFonts w:ascii="Times New Roman" w:eastAsia="Times New Roman" w:hAnsi="Times New Roman" w:cs="Times New Roman"/>
          <w:bCs/>
          <w:sz w:val="24"/>
          <w:szCs w:val="36"/>
          <w:lang w:eastAsia="fr-FR"/>
        </w:rPr>
        <w:t>Vout</w:t>
      </w:r>
      <w:proofErr w:type="spellEnd"/>
      <w:r w:rsidRPr="00AD2405">
        <w:rPr>
          <w:rFonts w:ascii="Times New Roman" w:eastAsia="Times New Roman" w:hAnsi="Times New Roman" w:cs="Times New Roman"/>
          <w:bCs/>
          <w:sz w:val="24"/>
          <w:szCs w:val="36"/>
          <w:lang w:eastAsia="fr-FR"/>
        </w:rPr>
        <w:t xml:space="preserve"> chute en raison de son impédance interne. Cette impédance est constituée de la réactance de fuite, de la réactance d'induit et de la résistance d'induit. La </w:t>
      </w:r>
      <w:proofErr w:type="spellStart"/>
      <w:r w:rsidRPr="00AD2405">
        <w:rPr>
          <w:rFonts w:ascii="Times New Roman" w:eastAsia="Times New Roman" w:hAnsi="Times New Roman" w:cs="Times New Roman"/>
          <w:bCs/>
          <w:sz w:val="24"/>
          <w:szCs w:val="36"/>
          <w:lang w:eastAsia="fr-FR"/>
        </w:rPr>
        <w:t>Vout</w:t>
      </w:r>
      <w:proofErr w:type="spellEnd"/>
      <w:r w:rsidRPr="00AD2405">
        <w:rPr>
          <w:rFonts w:ascii="Times New Roman" w:eastAsia="Times New Roman" w:hAnsi="Times New Roman" w:cs="Times New Roman"/>
          <w:bCs/>
          <w:sz w:val="24"/>
          <w:szCs w:val="36"/>
          <w:lang w:eastAsia="fr-FR"/>
        </w:rPr>
        <w:t xml:space="preserve"> dépend également du facteur de puissance de la charge. C'est pourquoi, pour maintenir la puissance dans des limites plus étroites, la plupart des modèles utilisent un régulateur de puissance. Il est à noter que tous les régulateurs aident à réguler la sortie principalement en régime permanent, mais qu'ils sont généralement lents à répondre aux charges transitoires rapides. Certains appareils haut de gamme, tels que de nombreux modèles Honda, utilisent un régulateur numérique plus précis avec une meilleure réponse aux transitoires.</w:t>
      </w:r>
      <w:r w:rsidR="00F26C50" w:rsidRPr="00F26C50">
        <w:rPr>
          <w:rFonts w:ascii="Times New Roman" w:eastAsia="Times New Roman" w:hAnsi="Times New Roman" w:cs="Times New Roman"/>
          <w:sz w:val="24"/>
          <w:szCs w:val="24"/>
          <w:lang w:eastAsia="fr-FR"/>
        </w:rPr>
        <w:br/>
      </w:r>
      <w:r w:rsidR="00F26C50">
        <w:rPr>
          <w:rFonts w:ascii="Times New Roman" w:eastAsia="Times New Roman" w:hAnsi="Times New Roman" w:cs="Times New Roman"/>
          <w:noProof/>
          <w:sz w:val="24"/>
          <w:szCs w:val="24"/>
          <w:lang w:eastAsia="fr-FR"/>
        </w:rPr>
        <w:drawing>
          <wp:inline distT="0" distB="0" distL="0" distR="0" wp14:anchorId="1FA92251" wp14:editId="36963FF7">
            <wp:extent cx="3619500" cy="2305050"/>
            <wp:effectExtent l="0" t="0" r="0" b="0"/>
            <wp:docPr id="2" name="Image 2" descr="Alternator voltage regulator circ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ernator voltage regulator circui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2305050"/>
                    </a:xfrm>
                    <a:prstGeom prst="rect">
                      <a:avLst/>
                    </a:prstGeom>
                    <a:noFill/>
                    <a:ln>
                      <a:noFill/>
                    </a:ln>
                  </pic:spPr>
                </pic:pic>
              </a:graphicData>
            </a:graphic>
          </wp:inline>
        </w:drawing>
      </w:r>
    </w:p>
    <w:p w:rsidR="00AD2405" w:rsidRDefault="00AD2405" w:rsidP="00F26C50">
      <w:pPr>
        <w:spacing w:after="240" w:line="240" w:lineRule="auto"/>
        <w:rPr>
          <w:rFonts w:ascii="Times New Roman" w:eastAsia="Times New Roman" w:hAnsi="Times New Roman" w:cs="Times New Roman"/>
          <w:sz w:val="24"/>
          <w:szCs w:val="24"/>
          <w:lang w:val="en-US" w:eastAsia="fr-FR"/>
        </w:rPr>
      </w:pPr>
      <w:r w:rsidRPr="00AD2405">
        <w:rPr>
          <w:rFonts w:ascii="Times New Roman" w:eastAsia="Times New Roman" w:hAnsi="Times New Roman" w:cs="Times New Roman"/>
          <w:sz w:val="24"/>
          <w:szCs w:val="24"/>
          <w:lang w:eastAsia="fr-FR"/>
        </w:rPr>
        <w:t xml:space="preserve">Le schéma de principe ci-contre illustre les concepts de base utilisés pour stabiliser la sortie des groupes électrogènes équipés d'alternateurs auto-excités. Voici comment cela fonctionne. Lorsque le rotor est mis en rotation par le moteur, une tension alternative est générée dans l'enroulement d'excitation. Ce courant alternatif est converti en courant continu par le pont redresseur "RB" et le condensateur de filtrage "C". Le circuit de détection compare une tension représentant </w:t>
      </w:r>
      <w:proofErr w:type="spellStart"/>
      <w:r w:rsidRPr="00AD2405">
        <w:rPr>
          <w:rFonts w:ascii="Times New Roman" w:eastAsia="Times New Roman" w:hAnsi="Times New Roman" w:cs="Times New Roman"/>
          <w:sz w:val="24"/>
          <w:szCs w:val="24"/>
          <w:lang w:eastAsia="fr-FR"/>
        </w:rPr>
        <w:t>Vout</w:t>
      </w:r>
      <w:proofErr w:type="spellEnd"/>
      <w:r w:rsidRPr="00AD2405">
        <w:rPr>
          <w:rFonts w:ascii="Times New Roman" w:eastAsia="Times New Roman" w:hAnsi="Times New Roman" w:cs="Times New Roman"/>
          <w:sz w:val="24"/>
          <w:szCs w:val="24"/>
          <w:lang w:eastAsia="fr-FR"/>
        </w:rPr>
        <w:t xml:space="preserve"> avec une valeur cible et active et désactive le transistor "Q". Lorsque "Q" est activé, un courant circule dans l'enroulement de champ. Lorsque "Q" est éteint, le courant d'excitation diminue tout en continuant à circuler via la diode de roue libre "D". Le rotor peut comporter un petit aimant permanent pour fournir un courant de base lorsque "Q" est désactivé. En faisant varier correctement le rapport cyclique du fonctionnement du transistor "Q", il est possible de réguler la tension de sortie. </w:t>
      </w:r>
      <w:proofErr w:type="spellStart"/>
      <w:r w:rsidRPr="00AD2405">
        <w:rPr>
          <w:rFonts w:ascii="Times New Roman" w:eastAsia="Times New Roman" w:hAnsi="Times New Roman" w:cs="Times New Roman"/>
          <w:sz w:val="24"/>
          <w:szCs w:val="24"/>
          <w:lang w:val="en-US" w:eastAsia="fr-FR"/>
        </w:rPr>
        <w:t>Notez</w:t>
      </w:r>
      <w:proofErr w:type="spellEnd"/>
      <w:r w:rsidRPr="00AD2405">
        <w:rPr>
          <w:rFonts w:ascii="Times New Roman" w:eastAsia="Times New Roman" w:hAnsi="Times New Roman" w:cs="Times New Roman"/>
          <w:sz w:val="24"/>
          <w:szCs w:val="24"/>
          <w:lang w:val="en-US" w:eastAsia="fr-FR"/>
        </w:rPr>
        <w:t xml:space="preserve"> </w:t>
      </w:r>
      <w:proofErr w:type="spellStart"/>
      <w:r w:rsidRPr="00AD2405">
        <w:rPr>
          <w:rFonts w:ascii="Times New Roman" w:eastAsia="Times New Roman" w:hAnsi="Times New Roman" w:cs="Times New Roman"/>
          <w:sz w:val="24"/>
          <w:szCs w:val="24"/>
          <w:lang w:val="en-US" w:eastAsia="fr-FR"/>
        </w:rPr>
        <w:t>qu'en</w:t>
      </w:r>
      <w:proofErr w:type="spellEnd"/>
      <w:r w:rsidRPr="00AD2405">
        <w:rPr>
          <w:rFonts w:ascii="Times New Roman" w:eastAsia="Times New Roman" w:hAnsi="Times New Roman" w:cs="Times New Roman"/>
          <w:sz w:val="24"/>
          <w:szCs w:val="24"/>
          <w:lang w:val="en-US" w:eastAsia="fr-FR"/>
        </w:rPr>
        <w:t xml:space="preserve"> </w:t>
      </w:r>
      <w:proofErr w:type="spellStart"/>
      <w:r w:rsidRPr="00AD2405">
        <w:rPr>
          <w:rFonts w:ascii="Times New Roman" w:eastAsia="Times New Roman" w:hAnsi="Times New Roman" w:cs="Times New Roman"/>
          <w:sz w:val="24"/>
          <w:szCs w:val="24"/>
          <w:lang w:val="en-US" w:eastAsia="fr-FR"/>
        </w:rPr>
        <w:t>théorie</w:t>
      </w:r>
      <w:proofErr w:type="spellEnd"/>
      <w:r w:rsidRPr="00AD2405">
        <w:rPr>
          <w:rFonts w:ascii="Times New Roman" w:eastAsia="Times New Roman" w:hAnsi="Times New Roman" w:cs="Times New Roman"/>
          <w:sz w:val="24"/>
          <w:szCs w:val="24"/>
          <w:lang w:val="en-US" w:eastAsia="fr-FR"/>
        </w:rPr>
        <w:t xml:space="preserve">, "Q" </w:t>
      </w:r>
      <w:proofErr w:type="spellStart"/>
      <w:r w:rsidRPr="00AD2405">
        <w:rPr>
          <w:rFonts w:ascii="Times New Roman" w:eastAsia="Times New Roman" w:hAnsi="Times New Roman" w:cs="Times New Roman"/>
          <w:sz w:val="24"/>
          <w:szCs w:val="24"/>
          <w:lang w:val="en-US" w:eastAsia="fr-FR"/>
        </w:rPr>
        <w:t>peut</w:t>
      </w:r>
      <w:proofErr w:type="spellEnd"/>
      <w:r w:rsidRPr="00AD2405">
        <w:rPr>
          <w:rFonts w:ascii="Times New Roman" w:eastAsia="Times New Roman" w:hAnsi="Times New Roman" w:cs="Times New Roman"/>
          <w:sz w:val="24"/>
          <w:szCs w:val="24"/>
          <w:lang w:val="en-US" w:eastAsia="fr-FR"/>
        </w:rPr>
        <w:t xml:space="preserve"> </w:t>
      </w:r>
      <w:proofErr w:type="spellStart"/>
      <w:r w:rsidRPr="00AD2405">
        <w:rPr>
          <w:rFonts w:ascii="Times New Roman" w:eastAsia="Times New Roman" w:hAnsi="Times New Roman" w:cs="Times New Roman"/>
          <w:sz w:val="24"/>
          <w:szCs w:val="24"/>
          <w:lang w:val="en-US" w:eastAsia="fr-FR"/>
        </w:rPr>
        <w:t>également</w:t>
      </w:r>
      <w:proofErr w:type="spellEnd"/>
      <w:r w:rsidRPr="00AD2405">
        <w:rPr>
          <w:rFonts w:ascii="Times New Roman" w:eastAsia="Times New Roman" w:hAnsi="Times New Roman" w:cs="Times New Roman"/>
          <w:sz w:val="24"/>
          <w:szCs w:val="24"/>
          <w:lang w:val="en-US" w:eastAsia="fr-FR"/>
        </w:rPr>
        <w:t xml:space="preserve"> </w:t>
      </w:r>
      <w:proofErr w:type="spellStart"/>
      <w:r w:rsidRPr="00AD2405">
        <w:rPr>
          <w:rFonts w:ascii="Times New Roman" w:eastAsia="Times New Roman" w:hAnsi="Times New Roman" w:cs="Times New Roman"/>
          <w:sz w:val="24"/>
          <w:szCs w:val="24"/>
          <w:lang w:val="en-US" w:eastAsia="fr-FR"/>
        </w:rPr>
        <w:t>fonctionner</w:t>
      </w:r>
      <w:proofErr w:type="spellEnd"/>
      <w:r w:rsidRPr="00AD2405">
        <w:rPr>
          <w:rFonts w:ascii="Times New Roman" w:eastAsia="Times New Roman" w:hAnsi="Times New Roman" w:cs="Times New Roman"/>
          <w:sz w:val="24"/>
          <w:szCs w:val="24"/>
          <w:lang w:val="en-US" w:eastAsia="fr-FR"/>
        </w:rPr>
        <w:t xml:space="preserve"> en mode </w:t>
      </w:r>
      <w:proofErr w:type="spellStart"/>
      <w:r w:rsidRPr="00AD2405">
        <w:rPr>
          <w:rFonts w:ascii="Times New Roman" w:eastAsia="Times New Roman" w:hAnsi="Times New Roman" w:cs="Times New Roman"/>
          <w:sz w:val="24"/>
          <w:szCs w:val="24"/>
          <w:lang w:val="en-US" w:eastAsia="fr-FR"/>
        </w:rPr>
        <w:t>linéaire</w:t>
      </w:r>
      <w:proofErr w:type="spellEnd"/>
      <w:r w:rsidRPr="00AD2405">
        <w:rPr>
          <w:rFonts w:ascii="Times New Roman" w:eastAsia="Times New Roman" w:hAnsi="Times New Roman" w:cs="Times New Roman"/>
          <w:sz w:val="24"/>
          <w:szCs w:val="24"/>
          <w:lang w:val="en-US" w:eastAsia="fr-FR"/>
        </w:rPr>
        <w:t xml:space="preserve">, </w:t>
      </w:r>
      <w:proofErr w:type="spellStart"/>
      <w:r w:rsidRPr="00AD2405">
        <w:rPr>
          <w:rFonts w:ascii="Times New Roman" w:eastAsia="Times New Roman" w:hAnsi="Times New Roman" w:cs="Times New Roman"/>
          <w:sz w:val="24"/>
          <w:szCs w:val="24"/>
          <w:lang w:val="en-US" w:eastAsia="fr-FR"/>
        </w:rPr>
        <w:t>mais</w:t>
      </w:r>
      <w:proofErr w:type="spellEnd"/>
      <w:r w:rsidRPr="00AD2405">
        <w:rPr>
          <w:rFonts w:ascii="Times New Roman" w:eastAsia="Times New Roman" w:hAnsi="Times New Roman" w:cs="Times New Roman"/>
          <w:sz w:val="24"/>
          <w:szCs w:val="24"/>
          <w:lang w:val="en-US" w:eastAsia="fr-FR"/>
        </w:rPr>
        <w:t xml:space="preserve"> </w:t>
      </w:r>
      <w:proofErr w:type="spellStart"/>
      <w:proofErr w:type="gramStart"/>
      <w:r w:rsidRPr="00AD2405">
        <w:rPr>
          <w:rFonts w:ascii="Times New Roman" w:eastAsia="Times New Roman" w:hAnsi="Times New Roman" w:cs="Times New Roman"/>
          <w:sz w:val="24"/>
          <w:szCs w:val="24"/>
          <w:lang w:val="en-US" w:eastAsia="fr-FR"/>
        </w:rPr>
        <w:t>sa</w:t>
      </w:r>
      <w:proofErr w:type="spellEnd"/>
      <w:proofErr w:type="gramEnd"/>
      <w:r w:rsidRPr="00AD2405">
        <w:rPr>
          <w:rFonts w:ascii="Times New Roman" w:eastAsia="Times New Roman" w:hAnsi="Times New Roman" w:cs="Times New Roman"/>
          <w:sz w:val="24"/>
          <w:szCs w:val="24"/>
          <w:lang w:val="en-US" w:eastAsia="fr-FR"/>
        </w:rPr>
        <w:t xml:space="preserve"> dissipation </w:t>
      </w:r>
      <w:proofErr w:type="spellStart"/>
      <w:r w:rsidRPr="00AD2405">
        <w:rPr>
          <w:rFonts w:ascii="Times New Roman" w:eastAsia="Times New Roman" w:hAnsi="Times New Roman" w:cs="Times New Roman"/>
          <w:sz w:val="24"/>
          <w:szCs w:val="24"/>
          <w:lang w:val="en-US" w:eastAsia="fr-FR"/>
        </w:rPr>
        <w:t>thermique</w:t>
      </w:r>
      <w:proofErr w:type="spellEnd"/>
      <w:r w:rsidRPr="00AD2405">
        <w:rPr>
          <w:rFonts w:ascii="Times New Roman" w:eastAsia="Times New Roman" w:hAnsi="Times New Roman" w:cs="Times New Roman"/>
          <w:sz w:val="24"/>
          <w:szCs w:val="24"/>
          <w:lang w:val="en-US" w:eastAsia="fr-FR"/>
        </w:rPr>
        <w:t xml:space="preserve"> </w:t>
      </w:r>
      <w:proofErr w:type="spellStart"/>
      <w:r w:rsidRPr="00AD2405">
        <w:rPr>
          <w:rFonts w:ascii="Times New Roman" w:eastAsia="Times New Roman" w:hAnsi="Times New Roman" w:cs="Times New Roman"/>
          <w:sz w:val="24"/>
          <w:szCs w:val="24"/>
          <w:lang w:val="en-US" w:eastAsia="fr-FR"/>
        </w:rPr>
        <w:t>augmentera</w:t>
      </w:r>
      <w:proofErr w:type="spellEnd"/>
      <w:r w:rsidRPr="00AD2405">
        <w:rPr>
          <w:rFonts w:ascii="Times New Roman" w:eastAsia="Times New Roman" w:hAnsi="Times New Roman" w:cs="Times New Roman"/>
          <w:sz w:val="24"/>
          <w:szCs w:val="24"/>
          <w:lang w:val="en-US" w:eastAsia="fr-FR"/>
        </w:rPr>
        <w:t>.</w:t>
      </w:r>
    </w:p>
    <w:p w:rsidR="00AD2405" w:rsidRPr="00AD2405" w:rsidRDefault="00AD2405" w:rsidP="00AD2405">
      <w:pPr>
        <w:spacing w:before="100" w:beforeAutospacing="1" w:after="100" w:afterAutospacing="1" w:line="240" w:lineRule="auto"/>
        <w:outlineLvl w:val="1"/>
        <w:rPr>
          <w:rFonts w:ascii="Times New Roman" w:eastAsia="Times New Roman" w:hAnsi="Times New Roman" w:cs="Times New Roman"/>
          <w:bCs/>
          <w:sz w:val="24"/>
          <w:szCs w:val="36"/>
          <w:lang w:val="en-US" w:eastAsia="fr-FR"/>
        </w:rPr>
      </w:pPr>
      <w:r w:rsidRPr="00AD2405">
        <w:rPr>
          <w:rFonts w:ascii="Times New Roman" w:eastAsia="Times New Roman" w:hAnsi="Times New Roman" w:cs="Times New Roman"/>
          <w:bCs/>
          <w:sz w:val="24"/>
          <w:szCs w:val="36"/>
          <w:lang w:val="en-US" w:eastAsia="fr-FR"/>
        </w:rPr>
        <w:t>SCHÉMA DU RÉGULATEUR</w:t>
      </w:r>
    </w:p>
    <w:p w:rsidR="00AD2405" w:rsidRPr="00AD2405" w:rsidRDefault="00AD2405" w:rsidP="00AD2405">
      <w:pPr>
        <w:spacing w:before="100" w:beforeAutospacing="1" w:after="100" w:afterAutospacing="1" w:line="240" w:lineRule="auto"/>
        <w:outlineLvl w:val="1"/>
        <w:rPr>
          <w:rFonts w:ascii="Times New Roman" w:eastAsia="Times New Roman" w:hAnsi="Times New Roman" w:cs="Times New Roman"/>
          <w:bCs/>
          <w:sz w:val="24"/>
          <w:szCs w:val="36"/>
          <w:lang w:eastAsia="fr-FR"/>
        </w:rPr>
      </w:pPr>
      <w:r w:rsidRPr="00AD2405">
        <w:rPr>
          <w:rFonts w:ascii="Times New Roman" w:eastAsia="Times New Roman" w:hAnsi="Times New Roman" w:cs="Times New Roman"/>
          <w:bCs/>
          <w:sz w:val="24"/>
          <w:szCs w:val="36"/>
          <w:lang w:eastAsia="fr-FR"/>
        </w:rPr>
        <w:t xml:space="preserve">Le schéma ci-dessous montre une implémentation générique du régulateur AVR. Ce type de circuit existe depuis des années. Ses nombreuses variantes se retrouvent à la fois dans les générateurs portables et les alternateurs automobiles et sont décrites dans divers brevets, tels que le US3376496 de General </w:t>
      </w:r>
      <w:proofErr w:type="spellStart"/>
      <w:r w:rsidRPr="00AD2405">
        <w:rPr>
          <w:rFonts w:ascii="Times New Roman" w:eastAsia="Times New Roman" w:hAnsi="Times New Roman" w:cs="Times New Roman"/>
          <w:bCs/>
          <w:sz w:val="24"/>
          <w:szCs w:val="36"/>
          <w:lang w:eastAsia="fr-FR"/>
        </w:rPr>
        <w:t>Motor</w:t>
      </w:r>
      <w:proofErr w:type="spellEnd"/>
      <w:r w:rsidRPr="00AD2405">
        <w:rPr>
          <w:rFonts w:ascii="Times New Roman" w:eastAsia="Times New Roman" w:hAnsi="Times New Roman" w:cs="Times New Roman"/>
          <w:bCs/>
          <w:sz w:val="24"/>
          <w:szCs w:val="36"/>
          <w:lang w:eastAsia="fr-FR"/>
        </w:rPr>
        <w:t xml:space="preserve"> pour les applications triphasées et le US6522106 de Honda. </w:t>
      </w:r>
    </w:p>
    <w:p w:rsidR="00F26C50" w:rsidRDefault="00AD2405" w:rsidP="00F26C50">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b/>
          <w:bCs/>
          <w:sz w:val="36"/>
          <w:szCs w:val="36"/>
          <w:lang w:val="en-US" w:eastAsia="fr-FR"/>
        </w:rPr>
        <w:t xml:space="preserve"> </w:t>
      </w:r>
    </w:p>
    <w:p w:rsidR="00F26C50" w:rsidRPr="00F26C50" w:rsidRDefault="00F26C50" w:rsidP="00F26C50">
      <w:pPr>
        <w:spacing w:after="0"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noProof/>
          <w:sz w:val="24"/>
          <w:szCs w:val="24"/>
          <w:lang w:eastAsia="fr-FR"/>
        </w:rPr>
        <w:lastRenderedPageBreak/>
        <w:drawing>
          <wp:inline distT="0" distB="0" distL="0" distR="0">
            <wp:extent cx="6299067" cy="2160993"/>
            <wp:effectExtent l="0" t="0" r="6985" b="0"/>
            <wp:docPr id="1" name="Image 1" descr="Generator AVR schemat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tor AVR schematic diagra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3885" cy="2166077"/>
                    </a:xfrm>
                    <a:prstGeom prst="rect">
                      <a:avLst/>
                    </a:prstGeom>
                    <a:noFill/>
                    <a:ln>
                      <a:noFill/>
                    </a:ln>
                  </pic:spPr>
                </pic:pic>
              </a:graphicData>
            </a:graphic>
          </wp:inline>
        </w:drawing>
      </w:r>
    </w:p>
    <w:p w:rsidR="00AD2405" w:rsidRPr="00AD2405" w:rsidRDefault="00AD2405" w:rsidP="00AD2405">
      <w:pPr>
        <w:spacing w:after="240" w:line="240" w:lineRule="auto"/>
        <w:rPr>
          <w:rFonts w:ascii="Times New Roman" w:eastAsia="Times New Roman" w:hAnsi="Times New Roman" w:cs="Times New Roman"/>
          <w:sz w:val="24"/>
          <w:szCs w:val="24"/>
          <w:lang w:eastAsia="fr-FR"/>
        </w:rPr>
      </w:pPr>
      <w:r w:rsidRPr="00AD2405">
        <w:rPr>
          <w:rFonts w:ascii="Times New Roman" w:eastAsia="Times New Roman" w:hAnsi="Times New Roman" w:cs="Times New Roman"/>
          <w:sz w:val="24"/>
          <w:szCs w:val="24"/>
          <w:lang w:eastAsia="fr-FR"/>
        </w:rPr>
        <w:t xml:space="preserve">Un redresseur RB1 avec le condensateur C1 produit un niveau de courant continu proche de la crête de </w:t>
      </w:r>
      <w:proofErr w:type="spellStart"/>
      <w:r w:rsidRPr="00AD2405">
        <w:rPr>
          <w:rFonts w:ascii="Times New Roman" w:eastAsia="Times New Roman" w:hAnsi="Times New Roman" w:cs="Times New Roman"/>
          <w:sz w:val="24"/>
          <w:szCs w:val="24"/>
          <w:lang w:eastAsia="fr-FR"/>
        </w:rPr>
        <w:t>Vout</w:t>
      </w:r>
      <w:proofErr w:type="spellEnd"/>
      <w:r w:rsidRPr="00AD2405">
        <w:rPr>
          <w:rFonts w:ascii="Times New Roman" w:eastAsia="Times New Roman" w:hAnsi="Times New Roman" w:cs="Times New Roman"/>
          <w:sz w:val="24"/>
          <w:szCs w:val="24"/>
          <w:lang w:eastAsia="fr-FR"/>
        </w:rPr>
        <w:t xml:space="preserve">. Une petite résistance R1 limite le courant de charge de C1 et empêche l'écrêtage de l'onde sinusoïdale. En théorie, elle peut être omise. Si le diviseur R2-R3-R4 est correctement réglé, lorsque </w:t>
      </w:r>
      <w:proofErr w:type="spellStart"/>
      <w:r w:rsidRPr="00AD2405">
        <w:rPr>
          <w:rFonts w:ascii="Times New Roman" w:eastAsia="Times New Roman" w:hAnsi="Times New Roman" w:cs="Times New Roman"/>
          <w:sz w:val="24"/>
          <w:szCs w:val="24"/>
          <w:lang w:eastAsia="fr-FR"/>
        </w:rPr>
        <w:t>Vout</w:t>
      </w:r>
      <w:proofErr w:type="spellEnd"/>
      <w:r w:rsidRPr="00AD2405">
        <w:rPr>
          <w:rFonts w:ascii="Times New Roman" w:eastAsia="Times New Roman" w:hAnsi="Times New Roman" w:cs="Times New Roman"/>
          <w:sz w:val="24"/>
          <w:szCs w:val="24"/>
          <w:lang w:eastAsia="fr-FR"/>
        </w:rPr>
        <w:t xml:space="preserve"> est inférieur à sa valeur requise, Q1 est désactivé, Q2 est polarisé en avant via R6, et la paire de Darlington Q2, Q3 alimente l'enroulement de champ. Inversement, lorsque </w:t>
      </w:r>
      <w:proofErr w:type="spellStart"/>
      <w:r w:rsidRPr="00AD2405">
        <w:rPr>
          <w:rFonts w:ascii="Times New Roman" w:eastAsia="Times New Roman" w:hAnsi="Times New Roman" w:cs="Times New Roman"/>
          <w:sz w:val="24"/>
          <w:szCs w:val="24"/>
          <w:lang w:eastAsia="fr-FR"/>
        </w:rPr>
        <w:t>Vout</w:t>
      </w:r>
      <w:proofErr w:type="spellEnd"/>
      <w:r w:rsidRPr="00AD2405">
        <w:rPr>
          <w:rFonts w:ascii="Times New Roman" w:eastAsia="Times New Roman" w:hAnsi="Times New Roman" w:cs="Times New Roman"/>
          <w:sz w:val="24"/>
          <w:szCs w:val="24"/>
          <w:lang w:eastAsia="fr-FR"/>
        </w:rPr>
        <w:t xml:space="preserve"> augmente et que la tension à la cathode de D1 dépasse approximativement Vz+0,7 volt, Q1 s'ouvre et éteint Q2 et Q3.</w:t>
      </w:r>
    </w:p>
    <w:p w:rsidR="00AD2405" w:rsidRPr="00AD2405" w:rsidRDefault="00AD2405" w:rsidP="00AD2405">
      <w:pPr>
        <w:spacing w:after="240" w:line="240" w:lineRule="auto"/>
        <w:rPr>
          <w:rFonts w:ascii="Times New Roman" w:eastAsia="Times New Roman" w:hAnsi="Times New Roman" w:cs="Times New Roman"/>
          <w:sz w:val="24"/>
          <w:szCs w:val="24"/>
          <w:lang w:eastAsia="fr-FR"/>
        </w:rPr>
      </w:pPr>
      <w:r w:rsidRPr="00AD2405">
        <w:rPr>
          <w:rFonts w:ascii="Times New Roman" w:eastAsia="Times New Roman" w:hAnsi="Times New Roman" w:cs="Times New Roman"/>
          <w:sz w:val="24"/>
          <w:szCs w:val="24"/>
          <w:lang w:eastAsia="fr-FR"/>
        </w:rPr>
        <w:t>Voici une liste de pièces possible, qui est légèrement modifiée par rapport à ce qui a été fourni dans cette discussion : RB1/RB2=GBU6J, R1=10</w:t>
      </w:r>
      <w:r w:rsidRPr="00AD2405">
        <w:rPr>
          <w:rFonts w:ascii="Times New Roman" w:eastAsia="Times New Roman" w:hAnsi="Times New Roman" w:cs="Times New Roman"/>
          <w:sz w:val="24"/>
          <w:szCs w:val="24"/>
          <w:lang w:val="en-US" w:eastAsia="fr-FR"/>
        </w:rPr>
        <w:t>Ω</w:t>
      </w:r>
      <w:r w:rsidRPr="00AD2405">
        <w:rPr>
          <w:rFonts w:ascii="Times New Roman" w:eastAsia="Times New Roman" w:hAnsi="Times New Roman" w:cs="Times New Roman"/>
          <w:sz w:val="24"/>
          <w:szCs w:val="24"/>
          <w:lang w:eastAsia="fr-FR"/>
        </w:rPr>
        <w:t xml:space="preserve"> /1W, C1=2.2</w:t>
      </w:r>
      <w:r w:rsidRPr="00AD2405">
        <w:rPr>
          <w:rFonts w:ascii="Times New Roman" w:eastAsia="Times New Roman" w:hAnsi="Times New Roman" w:cs="Times New Roman"/>
          <w:sz w:val="24"/>
          <w:szCs w:val="24"/>
          <w:lang w:val="en-US" w:eastAsia="fr-FR"/>
        </w:rPr>
        <w:t>μ</w:t>
      </w:r>
      <w:r w:rsidRPr="00AD2405">
        <w:rPr>
          <w:rFonts w:ascii="Times New Roman" w:eastAsia="Times New Roman" w:hAnsi="Times New Roman" w:cs="Times New Roman"/>
          <w:sz w:val="24"/>
          <w:szCs w:val="24"/>
          <w:lang w:eastAsia="fr-FR"/>
        </w:rPr>
        <w:t>/250V, R2=56k, R3=2.49k, R4=0...2k (pot), R5=2.49k, C2=0.01</w:t>
      </w:r>
      <w:r w:rsidRPr="00AD2405">
        <w:rPr>
          <w:rFonts w:ascii="Times New Roman" w:eastAsia="Times New Roman" w:hAnsi="Times New Roman" w:cs="Times New Roman"/>
          <w:sz w:val="24"/>
          <w:szCs w:val="24"/>
          <w:lang w:val="en-US" w:eastAsia="fr-FR"/>
        </w:rPr>
        <w:t>μ</w:t>
      </w:r>
      <w:r w:rsidRPr="00AD2405">
        <w:rPr>
          <w:rFonts w:ascii="Times New Roman" w:eastAsia="Times New Roman" w:hAnsi="Times New Roman" w:cs="Times New Roman"/>
          <w:sz w:val="24"/>
          <w:szCs w:val="24"/>
          <w:lang w:eastAsia="fr-FR"/>
        </w:rPr>
        <w:t>, D1=1N4738 (</w:t>
      </w:r>
      <w:proofErr w:type="spellStart"/>
      <w:r w:rsidRPr="00AD2405">
        <w:rPr>
          <w:rFonts w:ascii="Times New Roman" w:eastAsia="Times New Roman" w:hAnsi="Times New Roman" w:cs="Times New Roman"/>
          <w:sz w:val="24"/>
          <w:szCs w:val="24"/>
          <w:lang w:eastAsia="fr-FR"/>
        </w:rPr>
        <w:t>Vz</w:t>
      </w:r>
      <w:proofErr w:type="spellEnd"/>
      <w:r w:rsidRPr="00AD2405">
        <w:rPr>
          <w:rFonts w:ascii="Times New Roman" w:eastAsia="Times New Roman" w:hAnsi="Times New Roman" w:cs="Times New Roman"/>
          <w:sz w:val="24"/>
          <w:szCs w:val="24"/>
          <w:lang w:eastAsia="fr-FR"/>
        </w:rPr>
        <w:t>=8.2V), Q1=MPSA06, Q2=2N6515, Q3=BU931T, D2,D3=1N4005, C3=470</w:t>
      </w:r>
      <w:r w:rsidRPr="00AD2405">
        <w:rPr>
          <w:rFonts w:ascii="Times New Roman" w:eastAsia="Times New Roman" w:hAnsi="Times New Roman" w:cs="Times New Roman"/>
          <w:sz w:val="24"/>
          <w:szCs w:val="24"/>
          <w:lang w:val="en-US" w:eastAsia="fr-FR"/>
        </w:rPr>
        <w:t>μ</w:t>
      </w:r>
      <w:r w:rsidRPr="00AD2405">
        <w:rPr>
          <w:rFonts w:ascii="Times New Roman" w:eastAsia="Times New Roman" w:hAnsi="Times New Roman" w:cs="Times New Roman"/>
          <w:sz w:val="24"/>
          <w:szCs w:val="24"/>
          <w:lang w:eastAsia="fr-FR"/>
        </w:rPr>
        <w:t xml:space="preserve">/200V. Bien entendu, les fabricants peuvent utiliser des configurations différentes. Par exemple, vous pouvez voir ici un ancien régulateur </w:t>
      </w:r>
      <w:proofErr w:type="spellStart"/>
      <w:r w:rsidRPr="00AD2405">
        <w:rPr>
          <w:rFonts w:ascii="Times New Roman" w:eastAsia="Times New Roman" w:hAnsi="Times New Roman" w:cs="Times New Roman"/>
          <w:sz w:val="24"/>
          <w:szCs w:val="24"/>
          <w:lang w:eastAsia="fr-FR"/>
        </w:rPr>
        <w:t>Generac</w:t>
      </w:r>
      <w:proofErr w:type="spellEnd"/>
      <w:r w:rsidRPr="00AD2405">
        <w:rPr>
          <w:rFonts w:ascii="Times New Roman" w:eastAsia="Times New Roman" w:hAnsi="Times New Roman" w:cs="Times New Roman"/>
          <w:sz w:val="24"/>
          <w:szCs w:val="24"/>
          <w:lang w:eastAsia="fr-FR"/>
        </w:rPr>
        <w:t xml:space="preserve"> issu d'une ingénierie inverse qui utilise des SCR et des UJT. De nombreuses machines modernes utilisent souvent un MOSFET à la place des transistors bipolaires Q2-Q3 pour réduire les pertes de commutation. Il suffit de protéger sa grille avec une </w:t>
      </w:r>
      <w:proofErr w:type="spellStart"/>
      <w:r w:rsidRPr="00AD2405">
        <w:rPr>
          <w:rFonts w:ascii="Times New Roman" w:eastAsia="Times New Roman" w:hAnsi="Times New Roman" w:cs="Times New Roman"/>
          <w:sz w:val="24"/>
          <w:szCs w:val="24"/>
          <w:lang w:eastAsia="fr-FR"/>
        </w:rPr>
        <w:t>zener</w:t>
      </w:r>
      <w:proofErr w:type="spellEnd"/>
      <w:r w:rsidRPr="00AD2405">
        <w:rPr>
          <w:rFonts w:ascii="Times New Roman" w:eastAsia="Times New Roman" w:hAnsi="Times New Roman" w:cs="Times New Roman"/>
          <w:sz w:val="24"/>
          <w:szCs w:val="24"/>
          <w:lang w:eastAsia="fr-FR"/>
        </w:rPr>
        <w:t xml:space="preserve"> supplémentaire. </w:t>
      </w:r>
    </w:p>
    <w:p w:rsidR="00AD2405" w:rsidRDefault="00AD2405" w:rsidP="00AD2405">
      <w:pPr>
        <w:spacing w:after="240" w:line="240" w:lineRule="auto"/>
        <w:rPr>
          <w:rFonts w:ascii="Times New Roman" w:eastAsia="Times New Roman" w:hAnsi="Times New Roman" w:cs="Times New Roman"/>
          <w:sz w:val="24"/>
          <w:szCs w:val="24"/>
          <w:lang w:eastAsia="fr-FR"/>
        </w:rPr>
      </w:pPr>
      <w:r w:rsidRPr="00AD2405">
        <w:rPr>
          <w:rFonts w:ascii="Times New Roman" w:eastAsia="Times New Roman" w:hAnsi="Times New Roman" w:cs="Times New Roman"/>
          <w:sz w:val="24"/>
          <w:szCs w:val="24"/>
          <w:lang w:eastAsia="fr-FR"/>
        </w:rPr>
        <w:t>Toutes les informations fournies ici le sont en l'état, à titre de référence technique uniquement, sans garantie ni responsabilité d'aucune sorte, explicite ou implicite, et ne constituent pas un conseil professionnel - lisez notre clause de non-responsabilité complète ci-dessous.</w:t>
      </w:r>
    </w:p>
    <w:p w:rsidR="007B2A84" w:rsidRPr="00F26C50" w:rsidRDefault="00F26C50">
      <w:pPr>
        <w:rPr>
          <w:lang w:val="en-US"/>
        </w:rPr>
      </w:pPr>
      <w:bookmarkStart w:id="0" w:name="_GoBack"/>
      <w:bookmarkEnd w:id="0"/>
      <w:proofErr w:type="spellStart"/>
      <w:proofErr w:type="gramStart"/>
      <w:r>
        <w:rPr>
          <w:lang w:val="en-US"/>
        </w:rPr>
        <w:t>xxxxxxxxxxxxxxxxxxxxxxxxxxxxxxxxx</w:t>
      </w:r>
      <w:proofErr w:type="spellEnd"/>
      <w:proofErr w:type="gramEnd"/>
    </w:p>
    <w:sectPr w:rsidR="007B2A84" w:rsidRPr="00F26C50" w:rsidSect="00F26C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C50"/>
    <w:rsid w:val="001C0BE6"/>
    <w:rsid w:val="0020332F"/>
    <w:rsid w:val="002F0FED"/>
    <w:rsid w:val="004156D0"/>
    <w:rsid w:val="004370EB"/>
    <w:rsid w:val="00517B65"/>
    <w:rsid w:val="00584295"/>
    <w:rsid w:val="007B2A84"/>
    <w:rsid w:val="00883A2F"/>
    <w:rsid w:val="00913049"/>
    <w:rsid w:val="0092041F"/>
    <w:rsid w:val="00A1576B"/>
    <w:rsid w:val="00AB1757"/>
    <w:rsid w:val="00AD2405"/>
    <w:rsid w:val="00F26C50"/>
    <w:rsid w:val="00FB5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26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26C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6C5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26C5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F26C50"/>
    <w:rPr>
      <w:color w:val="0000FF"/>
      <w:u w:val="single"/>
    </w:rPr>
  </w:style>
  <w:style w:type="paragraph" w:styleId="NormalWeb">
    <w:name w:val="Normal (Web)"/>
    <w:basedOn w:val="Normal"/>
    <w:uiPriority w:val="99"/>
    <w:semiHidden/>
    <w:unhideWhenUsed/>
    <w:rsid w:val="00F26C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26C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6C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F26C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F26C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6C5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F26C5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F26C50"/>
    <w:rPr>
      <w:color w:val="0000FF"/>
      <w:u w:val="single"/>
    </w:rPr>
  </w:style>
  <w:style w:type="paragraph" w:styleId="NormalWeb">
    <w:name w:val="Normal (Web)"/>
    <w:basedOn w:val="Normal"/>
    <w:uiPriority w:val="99"/>
    <w:semiHidden/>
    <w:unhideWhenUsed/>
    <w:rsid w:val="00F26C5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26C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6C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002325">
      <w:bodyDiv w:val="1"/>
      <w:marLeft w:val="0"/>
      <w:marRight w:val="0"/>
      <w:marTop w:val="0"/>
      <w:marBottom w:val="0"/>
      <w:divBdr>
        <w:top w:val="none" w:sz="0" w:space="0" w:color="auto"/>
        <w:left w:val="none" w:sz="0" w:space="0" w:color="auto"/>
        <w:bottom w:val="none" w:sz="0" w:space="0" w:color="auto"/>
        <w:right w:val="none" w:sz="0" w:space="0" w:color="auto"/>
      </w:divBdr>
      <w:divsChild>
        <w:div w:id="1538930215">
          <w:marLeft w:val="0"/>
          <w:marRight w:val="0"/>
          <w:marTop w:val="0"/>
          <w:marBottom w:val="0"/>
          <w:divBdr>
            <w:top w:val="single" w:sz="6" w:space="2" w:color="C0C0C0"/>
            <w:left w:val="single" w:sz="6" w:space="2" w:color="C0C0C0"/>
            <w:bottom w:val="single" w:sz="6" w:space="2" w:color="C0C0C0"/>
            <w:right w:val="single" w:sz="6" w:space="2" w:color="C0C0C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portable.generatorguide.net/avr.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714</Words>
  <Characters>3929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2</cp:revision>
  <dcterms:created xsi:type="dcterms:W3CDTF">2024-04-30T18:25:00Z</dcterms:created>
  <dcterms:modified xsi:type="dcterms:W3CDTF">2024-04-30T18:40:00Z</dcterms:modified>
</cp:coreProperties>
</file>