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81" w:rsidRPr="007510D6" w:rsidRDefault="007510D6">
      <w:pPr>
        <w:rPr>
          <w:b/>
        </w:rPr>
      </w:pPr>
      <w:bookmarkStart w:id="0" w:name="_GoBack"/>
      <w:r w:rsidRPr="007510D6">
        <w:rPr>
          <w:b/>
          <w:highlight w:val="yellow"/>
        </w:rPr>
        <w:t>Repérage connecteur lié au régulateur de tension – HONDA EG 1900 X</w:t>
      </w:r>
    </w:p>
    <w:bookmarkEnd w:id="0"/>
    <w:p w:rsidR="007510D6" w:rsidRDefault="007510D6">
      <w:r w:rsidRPr="007510D6">
        <w:drawing>
          <wp:inline distT="0" distB="0" distL="0" distR="0">
            <wp:extent cx="5850979" cy="2721935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770" cy="272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D6"/>
    <w:rsid w:val="00086548"/>
    <w:rsid w:val="000C5C56"/>
    <w:rsid w:val="00156341"/>
    <w:rsid w:val="00175F31"/>
    <w:rsid w:val="002774CA"/>
    <w:rsid w:val="005808C9"/>
    <w:rsid w:val="007510D6"/>
    <w:rsid w:val="00755248"/>
    <w:rsid w:val="007F065D"/>
    <w:rsid w:val="007F4848"/>
    <w:rsid w:val="008273C1"/>
    <w:rsid w:val="00860E64"/>
    <w:rsid w:val="008A60FC"/>
    <w:rsid w:val="008E1B79"/>
    <w:rsid w:val="008E5C63"/>
    <w:rsid w:val="00994276"/>
    <w:rsid w:val="009969C5"/>
    <w:rsid w:val="00A8579D"/>
    <w:rsid w:val="00B047C0"/>
    <w:rsid w:val="00C770C4"/>
    <w:rsid w:val="00CE2D5F"/>
    <w:rsid w:val="00D45941"/>
    <w:rsid w:val="00E460FC"/>
    <w:rsid w:val="00E80778"/>
    <w:rsid w:val="00F24781"/>
    <w:rsid w:val="00F9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dg</cp:lastModifiedBy>
  <cp:revision>1</cp:revision>
  <dcterms:created xsi:type="dcterms:W3CDTF">2024-11-06T09:25:00Z</dcterms:created>
  <dcterms:modified xsi:type="dcterms:W3CDTF">2024-11-06T09:26:00Z</dcterms:modified>
</cp:coreProperties>
</file>