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 FILTRE 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785" w:dyaOrig="6030">
          <v:rect xmlns:o="urn:schemas-microsoft-com:office:office" xmlns:v="urn:schemas-microsoft-com:vml" id="rectole0000000000" style="width:539.250000pt;height:301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Derriere le condo C13 seul sans diode sans charge... (sonde oscilo sur x1)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95" w:dyaOrig="6390">
          <v:rect xmlns:o="urn:schemas-microsoft-com:office:office" xmlns:v="urn:schemas-microsoft-com:vml" id="rectole0000000001" style="width:534.750000pt;height:319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avec condo C13 et diode D4 seule sans charge... (sonde oscilo sur x1):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684" w:dyaOrig="5677">
          <v:rect xmlns:o="urn:schemas-microsoft-com:office:office" xmlns:v="urn:schemas-microsoft-com:vml" id="rectole0000000002" style="width:534.200000pt;height:283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avec condo C13 et diodes D4 et D5 sans charge (sonde oscilo sur x1):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892" w:dyaOrig="5653">
          <v:rect xmlns:o="urn:schemas-microsoft-com:office:office" xmlns:v="urn:schemas-microsoft-com:vml" id="rectole0000000003" style="width:544.600000pt;height:282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avec condo C13 et diodes D4 et D5 et condensateur C14 sans charge (sonde oscilo sur x1):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on lit 1.6v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926" w:dyaOrig="5919">
          <v:rect xmlns:o="urn:schemas-microsoft-com:office:office" xmlns:v="urn:schemas-microsoft-com:vml" id="rectole0000000004" style="width:546.300000pt;height:295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dés que je met une charge ex 100k ça s'effondre: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100k : 1.4v             10k : 0.9v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788" w:dyaOrig="5561">
          <v:rect xmlns:o="urn:schemas-microsoft-com:office:office" xmlns:v="urn:schemas-microsoft-com:vml" id="rectole0000000005" style="width:539.400000pt;height:278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