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4E0" w:rsidRPr="00A0185B" w:rsidRDefault="007F54E0" w:rsidP="007F54E0">
      <w:pPr>
        <w:tabs>
          <w:tab w:val="left" w:pos="3799"/>
        </w:tabs>
      </w:pPr>
    </w:p>
    <w:p w:rsidR="007F54E0" w:rsidRPr="007D5A6B" w:rsidRDefault="007F54E0" w:rsidP="007F54E0">
      <w:pPr>
        <w:pStyle w:val="Titre1"/>
      </w:pPr>
      <w:r w:rsidRPr="007D5A6B">
        <w:t xml:space="preserve">Programmes </w:t>
      </w:r>
      <w:r>
        <w:t>de base</w:t>
      </w:r>
      <w:r w:rsidRPr="007D5A6B">
        <w:t xml:space="preserve"> </w:t>
      </w:r>
      <w:r>
        <w:t>pour le</w:t>
      </w:r>
      <w:r w:rsidRPr="007D5A6B">
        <w:t xml:space="preserve"> calcul du factoriel</w:t>
      </w:r>
    </w:p>
    <w:p w:rsidR="007F54E0" w:rsidRPr="00145588" w:rsidRDefault="007F54E0" w:rsidP="007F54E0">
      <w:pPr>
        <w:pStyle w:val="Titre2"/>
        <w:numPr>
          <w:ilvl w:val="0"/>
          <w:numId w:val="0"/>
        </w:numPr>
        <w:ind w:left="360"/>
      </w:pPr>
      <w:r>
        <w:t xml:space="preserve">II.1- </w:t>
      </w:r>
      <w:r w:rsidRPr="00145588">
        <w:t>Approche récursive :</w:t>
      </w:r>
    </w:p>
    <w:p w:rsidR="007F54E0" w:rsidRDefault="007F54E0" w:rsidP="007F54E0">
      <w:pPr>
        <w:spacing w:line="276" w:lineRule="auto"/>
        <w:jc w:val="both"/>
        <w:rPr>
          <w:shd w:val="clear" w:color="auto" w:fill="FFFFFF"/>
        </w:rPr>
      </w:pPr>
      <w:r>
        <w:rPr>
          <w:shd w:val="clear" w:color="auto" w:fill="FFFFFF"/>
        </w:rPr>
        <w:t xml:space="preserve">La récursivité, </w:t>
      </w:r>
      <w:r w:rsidRPr="007D5A6B">
        <w:rPr>
          <w:shd w:val="clear" w:color="auto" w:fill="FFFFFF"/>
        </w:rPr>
        <w:t xml:space="preserve"> </w:t>
      </w:r>
      <w:r>
        <w:rPr>
          <w:shd w:val="clear" w:color="auto" w:fill="FFFFFF"/>
        </w:rPr>
        <w:t xml:space="preserve">d'un point de vue théorique  reste assez </w:t>
      </w:r>
      <w:proofErr w:type="gramStart"/>
      <w:r>
        <w:rPr>
          <w:shd w:val="clear" w:color="auto" w:fill="FFFFFF"/>
        </w:rPr>
        <w:t>simple ,</w:t>
      </w:r>
      <w:proofErr w:type="gramEnd"/>
      <w:r w:rsidRPr="007D5A6B">
        <w:rPr>
          <w:shd w:val="clear" w:color="auto" w:fill="FFFFFF"/>
        </w:rPr>
        <w:t xml:space="preserve"> il s'agit de programmes ou de fonctions d'un programme qui ont la faculté de s'appeler eux-mêmes (on entend également le terme</w:t>
      </w:r>
      <w:r w:rsidRPr="007D5A6B">
        <w:rPr>
          <w:rStyle w:val="apple-converted-space"/>
          <w:rFonts w:ascii="Comic Sans MS" w:hAnsi="Comic Sans MS"/>
          <w:color w:val="000000"/>
          <w:sz w:val="10"/>
          <w:szCs w:val="10"/>
          <w:shd w:val="clear" w:color="auto" w:fill="FFFFFF"/>
        </w:rPr>
        <w:t> </w:t>
      </w:r>
      <w:r w:rsidRPr="007D5A6B">
        <w:rPr>
          <w:i/>
          <w:iCs/>
          <w:shd w:val="clear" w:color="auto" w:fill="FFFFFF"/>
        </w:rPr>
        <w:t>d'auto-appel</w:t>
      </w:r>
      <w:r w:rsidRPr="007D5A6B">
        <w:rPr>
          <w:rStyle w:val="apple-converted-space"/>
          <w:rFonts w:ascii="Comic Sans MS" w:hAnsi="Comic Sans MS"/>
          <w:color w:val="000000"/>
          <w:sz w:val="10"/>
          <w:szCs w:val="10"/>
          <w:shd w:val="clear" w:color="auto" w:fill="FFFFFF"/>
        </w:rPr>
        <w:t> </w:t>
      </w:r>
      <w:r w:rsidRPr="007D5A6B">
        <w:rPr>
          <w:shd w:val="clear" w:color="auto" w:fill="FFFFFF"/>
        </w:rPr>
        <w:t xml:space="preserve">). </w:t>
      </w:r>
    </w:p>
    <w:p w:rsidR="007F54E0" w:rsidRPr="007D5A6B" w:rsidRDefault="007F54E0" w:rsidP="007F54E0">
      <w:pPr>
        <w:spacing w:line="276" w:lineRule="auto"/>
        <w:jc w:val="both"/>
        <w:rPr>
          <w:shd w:val="clear" w:color="auto" w:fill="FFFFFF"/>
        </w:rPr>
      </w:pPr>
      <w:r w:rsidRPr="007D5A6B">
        <w:rPr>
          <w:shd w:val="clear" w:color="auto" w:fill="FFFFFF"/>
        </w:rPr>
        <w:t>La récursivité est une manière simple et élégante de résoudre les problèmes algorithmiques, notamment en mathématique du calcul du factoriel mais cela ne s'improvise pas, il convient donc de savoir</w:t>
      </w:r>
      <w:r>
        <w:rPr>
          <w:shd w:val="clear" w:color="auto" w:fill="FFFFFF"/>
        </w:rPr>
        <w:t xml:space="preserve"> comment ce principe fonctionne afin de conclure </w:t>
      </w:r>
      <w:proofErr w:type="gramStart"/>
      <w:r>
        <w:rPr>
          <w:shd w:val="clear" w:color="auto" w:fill="FFFFFF"/>
        </w:rPr>
        <w:t>a</w:t>
      </w:r>
      <w:proofErr w:type="gramEnd"/>
      <w:r>
        <w:rPr>
          <w:shd w:val="clear" w:color="auto" w:fill="FFFFFF"/>
        </w:rPr>
        <w:t xml:space="preserve"> propos de sa puissance et capacité pour aboutir à satisfaire notre besoin.</w:t>
      </w:r>
    </w:p>
    <w:p w:rsidR="007F54E0" w:rsidRDefault="007F54E0" w:rsidP="007F54E0">
      <w:pPr>
        <w:spacing w:after="120" w:line="276" w:lineRule="auto"/>
        <w:jc w:val="both"/>
        <w:rPr>
          <w:shd w:val="clear" w:color="auto" w:fill="FFFFFF"/>
        </w:rPr>
      </w:pPr>
      <w:r>
        <w:rPr>
          <w:shd w:val="clear" w:color="auto" w:fill="FFFFFF"/>
        </w:rPr>
        <w:t>Nous avons</w:t>
      </w:r>
      <w:r w:rsidRPr="007D5A6B">
        <w:rPr>
          <w:shd w:val="clear" w:color="auto" w:fill="FFFFFF"/>
        </w:rPr>
        <w:t xml:space="preserve"> </w:t>
      </w:r>
      <w:r>
        <w:rPr>
          <w:shd w:val="clear" w:color="auto" w:fill="FFFFFF"/>
        </w:rPr>
        <w:t>programmé</w:t>
      </w:r>
      <w:r w:rsidRPr="00BA0445">
        <w:rPr>
          <w:shd w:val="clear" w:color="auto" w:fill="FFFFFF"/>
        </w:rPr>
        <w:t xml:space="preserve"> </w:t>
      </w:r>
      <w:r>
        <w:rPr>
          <w:shd w:val="clear" w:color="auto" w:fill="FFFFFF"/>
        </w:rPr>
        <w:t>alors</w:t>
      </w:r>
      <w:r w:rsidRPr="00BA0445">
        <w:rPr>
          <w:shd w:val="clear" w:color="auto" w:fill="FFFFFF"/>
        </w:rPr>
        <w:t xml:space="preserve">  deux types de fonctions récursives: </w:t>
      </w:r>
      <w:r w:rsidRPr="00BA0445">
        <w:rPr>
          <w:u w:val="single"/>
          <w:shd w:val="clear" w:color="auto" w:fill="FFFFFF"/>
        </w:rPr>
        <w:t>les</w:t>
      </w:r>
      <w:r w:rsidRPr="00BA0445">
        <w:rPr>
          <w:rStyle w:val="apple-converted-space"/>
          <w:rFonts w:ascii="Comic Sans MS" w:hAnsi="Comic Sans MS"/>
          <w:color w:val="000000"/>
          <w:sz w:val="10"/>
          <w:szCs w:val="10"/>
          <w:u w:val="single"/>
          <w:shd w:val="clear" w:color="auto" w:fill="FFFFFF"/>
        </w:rPr>
        <w:t> </w:t>
      </w:r>
      <w:r w:rsidRPr="00BA0445">
        <w:rPr>
          <w:u w:val="single"/>
          <w:shd w:val="clear" w:color="auto" w:fill="FFFFFF"/>
        </w:rPr>
        <w:t>fonctions récursives</w:t>
      </w:r>
      <w:r>
        <w:rPr>
          <w:u w:val="single"/>
          <w:shd w:val="clear" w:color="auto" w:fill="FFFFFF"/>
        </w:rPr>
        <w:t xml:space="preserve"> simples</w:t>
      </w:r>
      <w:r w:rsidRPr="00BA0445">
        <w:rPr>
          <w:rStyle w:val="apple-converted-space"/>
          <w:rFonts w:ascii="Comic Sans MS" w:hAnsi="Comic Sans MS"/>
          <w:color w:val="000000"/>
          <w:sz w:val="10"/>
          <w:szCs w:val="10"/>
          <w:shd w:val="clear" w:color="auto" w:fill="FFFFFF"/>
        </w:rPr>
        <w:t xml:space="preserve">  </w:t>
      </w:r>
      <w:r w:rsidRPr="00BA0445">
        <w:rPr>
          <w:shd w:val="clear" w:color="auto" w:fill="FFFFFF"/>
        </w:rPr>
        <w:t xml:space="preserve">et </w:t>
      </w:r>
      <w:r w:rsidRPr="00BA0445">
        <w:rPr>
          <w:u w:val="single"/>
          <w:shd w:val="clear" w:color="auto" w:fill="FFFFFF"/>
        </w:rPr>
        <w:t>les</w:t>
      </w:r>
      <w:r w:rsidRPr="00BA0445">
        <w:rPr>
          <w:rStyle w:val="apple-converted-space"/>
          <w:rFonts w:ascii="Comic Sans MS" w:hAnsi="Comic Sans MS"/>
          <w:color w:val="000000"/>
          <w:sz w:val="10"/>
          <w:szCs w:val="10"/>
          <w:u w:val="single"/>
          <w:shd w:val="clear" w:color="auto" w:fill="FFFFFF"/>
        </w:rPr>
        <w:t> </w:t>
      </w:r>
      <w:r w:rsidRPr="00BA0445">
        <w:rPr>
          <w:u w:val="single"/>
          <w:shd w:val="clear" w:color="auto" w:fill="FFFFFF"/>
        </w:rPr>
        <w:t>fonctions récursives terminales</w:t>
      </w:r>
      <w:r w:rsidRPr="00BA0445">
        <w:rPr>
          <w:shd w:val="clear" w:color="auto" w:fill="FFFFFF"/>
        </w:rPr>
        <w:t>. Et</w:t>
      </w:r>
      <w:r>
        <w:rPr>
          <w:shd w:val="clear" w:color="auto" w:fill="FFFFFF"/>
        </w:rPr>
        <w:t xml:space="preserve"> nous avons pu ainsi déduire</w:t>
      </w:r>
      <w:r w:rsidRPr="007D5A6B">
        <w:rPr>
          <w:shd w:val="clear" w:color="auto" w:fill="FFFFFF"/>
        </w:rPr>
        <w:t xml:space="preserve"> leur limite</w:t>
      </w:r>
      <w:r>
        <w:rPr>
          <w:shd w:val="clear" w:color="auto" w:fill="FFFFFF"/>
        </w:rPr>
        <w:t>s</w:t>
      </w:r>
      <w:r w:rsidRPr="007D5A6B">
        <w:rPr>
          <w:shd w:val="clear" w:color="auto" w:fill="FFFFFF"/>
        </w:rPr>
        <w:t xml:space="preserve"> dans le calcul </w:t>
      </w:r>
      <w:r>
        <w:rPr>
          <w:shd w:val="clear" w:color="auto" w:fill="FFFFFF"/>
        </w:rPr>
        <w:t>des factoriel des grands nombres.</w:t>
      </w:r>
    </w:p>
    <w:p w:rsidR="007F54E0" w:rsidRDefault="007F54E0" w:rsidP="007F54E0">
      <w:pPr>
        <w:spacing w:after="120"/>
        <w:jc w:val="right"/>
      </w:pPr>
    </w:p>
    <w:p w:rsidR="007F54E0" w:rsidRPr="007D5A6B" w:rsidRDefault="007F54E0" w:rsidP="007F54E0">
      <w:pPr>
        <w:pStyle w:val="Titre3"/>
        <w:numPr>
          <w:ilvl w:val="0"/>
          <w:numId w:val="0"/>
        </w:numPr>
        <w:spacing w:before="0" w:beforeAutospacing="0" w:after="120" w:afterAutospacing="0"/>
        <w:ind w:left="360"/>
        <w:rPr>
          <w:rStyle w:val="apple-converted-space"/>
          <w:u w:val="single"/>
          <w:shd w:val="clear" w:color="auto" w:fill="FFFFFF"/>
        </w:rPr>
      </w:pPr>
      <w:r>
        <w:rPr>
          <w:shd w:val="clear" w:color="auto" w:fill="FFFFFF"/>
        </w:rPr>
        <w:t xml:space="preserve">II.1.1- </w:t>
      </w:r>
      <w:r w:rsidRPr="007D5A6B">
        <w:rPr>
          <w:shd w:val="clear" w:color="auto" w:fill="FFFFFF"/>
        </w:rPr>
        <w:t>les</w:t>
      </w:r>
      <w:r w:rsidRPr="007D5A6B">
        <w:rPr>
          <w:rStyle w:val="apple-converted-space"/>
          <w:sz w:val="10"/>
          <w:szCs w:val="10"/>
          <w:u w:val="single"/>
          <w:shd w:val="clear" w:color="auto" w:fill="FFFFFF"/>
        </w:rPr>
        <w:t> </w:t>
      </w:r>
      <w:r w:rsidRPr="007D5A6B">
        <w:rPr>
          <w:shd w:val="clear" w:color="auto" w:fill="FFFFFF"/>
        </w:rPr>
        <w:t>fonctions récursive</w:t>
      </w:r>
      <w:r>
        <w:rPr>
          <w:shd w:val="clear" w:color="auto" w:fill="FFFFFF"/>
        </w:rPr>
        <w:t xml:space="preserve">s </w:t>
      </w:r>
      <w:r w:rsidRPr="007D5A6B">
        <w:rPr>
          <w:shd w:val="clear" w:color="auto" w:fill="FFFFFF"/>
        </w:rPr>
        <w:t>s</w:t>
      </w:r>
      <w:r>
        <w:rPr>
          <w:shd w:val="clear" w:color="auto" w:fill="FFFFFF"/>
        </w:rPr>
        <w:t xml:space="preserve">imple : </w:t>
      </w:r>
    </w:p>
    <w:p w:rsidR="007F54E0" w:rsidRDefault="007F54E0" w:rsidP="007F54E0">
      <w:pPr>
        <w:rPr>
          <w:shd w:val="clear" w:color="auto" w:fill="FFFFFF"/>
        </w:rPr>
      </w:pPr>
      <w:r>
        <w:rPr>
          <w:shd w:val="clear" w:color="auto" w:fill="FFFFFF"/>
        </w:rPr>
        <w:t>N</w:t>
      </w:r>
      <w:r w:rsidRPr="007D5A6B">
        <w:rPr>
          <w:shd w:val="clear" w:color="auto" w:fill="FFFFFF"/>
        </w:rPr>
        <w:t>ous pouvons défini</w:t>
      </w:r>
      <w:r>
        <w:rPr>
          <w:shd w:val="clear" w:color="auto" w:fill="FFFFFF"/>
        </w:rPr>
        <w:t xml:space="preserve">r notre règle de calcul de cette manière : </w:t>
      </w:r>
    </w:p>
    <w:p w:rsidR="007F54E0" w:rsidRDefault="007F54E0" w:rsidP="007F54E0">
      <w:pPr>
        <w:rPr>
          <w:shd w:val="clear" w:color="auto" w:fill="FFFFFF"/>
        </w:rPr>
      </w:pPr>
    </w:p>
    <w:p w:rsidR="007F54E0" w:rsidRPr="00FC30E4" w:rsidRDefault="007F54E0" w:rsidP="007F54E0">
      <w:pPr>
        <w:jc w:val="center"/>
        <w:rPr>
          <w:i/>
          <w:iCs/>
          <w:sz w:val="32"/>
          <w:szCs w:val="32"/>
          <w:shd w:val="clear" w:color="auto" w:fill="FFFFFF"/>
        </w:rPr>
      </w:pPr>
      <w:r>
        <w:rPr>
          <w:i/>
          <w:iCs/>
          <w:sz w:val="32"/>
          <w:szCs w:val="32"/>
          <w:shd w:val="clear" w:color="auto" w:fill="FFFFFF"/>
        </w:rPr>
        <w:t xml:space="preserve">            </w:t>
      </w:r>
      <w:proofErr w:type="gramStart"/>
      <w:r w:rsidRPr="00FC30E4">
        <w:rPr>
          <w:i/>
          <w:iCs/>
          <w:sz w:val="32"/>
          <w:szCs w:val="32"/>
          <w:shd w:val="clear" w:color="auto" w:fill="FFFFFF"/>
        </w:rPr>
        <w:t>n</w:t>
      </w:r>
      <w:proofErr w:type="gramEnd"/>
      <w:r w:rsidRPr="00FC30E4">
        <w:rPr>
          <w:i/>
          <w:iCs/>
          <w:sz w:val="32"/>
          <w:szCs w:val="32"/>
          <w:shd w:val="clear" w:color="auto" w:fill="FFFFFF"/>
        </w:rPr>
        <w:t xml:space="preserve"> ! = (n) (n-1) (n-2) ... (1</w:t>
      </w:r>
      <w:proofErr w:type="gramStart"/>
      <w:r w:rsidRPr="00FC30E4">
        <w:rPr>
          <w:i/>
          <w:iCs/>
          <w:sz w:val="32"/>
          <w:szCs w:val="32"/>
          <w:shd w:val="clear" w:color="auto" w:fill="FFFFFF"/>
        </w:rPr>
        <w:t>) .</w:t>
      </w:r>
      <w:proofErr w:type="gramEnd"/>
      <w:r>
        <w:rPr>
          <w:i/>
          <w:iCs/>
          <w:sz w:val="32"/>
          <w:szCs w:val="32"/>
          <w:shd w:val="clear" w:color="auto" w:fill="FFFFFF"/>
        </w:rPr>
        <w:t xml:space="preserve">                </w:t>
      </w:r>
      <w:r w:rsidRPr="00D75DD8">
        <w:rPr>
          <w:i/>
          <w:iCs/>
          <w:sz w:val="28"/>
          <w:szCs w:val="28"/>
          <w:shd w:val="clear" w:color="auto" w:fill="FFFFFF"/>
        </w:rPr>
        <w:t>(1)</w:t>
      </w:r>
    </w:p>
    <w:p w:rsidR="007F54E0" w:rsidRDefault="007F54E0" w:rsidP="007F54E0">
      <w:pPr>
        <w:rPr>
          <w:shd w:val="clear" w:color="auto" w:fill="FFFFFF"/>
        </w:rPr>
      </w:pPr>
    </w:p>
    <w:p w:rsidR="007F54E0" w:rsidRPr="007D5A6B" w:rsidRDefault="007F54E0" w:rsidP="007F54E0">
      <w:pPr>
        <w:rPr>
          <w:shd w:val="clear" w:color="auto" w:fill="FFFFFF"/>
        </w:rPr>
      </w:pPr>
      <w:r w:rsidRPr="007D5A6B">
        <w:rPr>
          <w:shd w:val="clear" w:color="auto" w:fill="FFFFFF"/>
        </w:rPr>
        <w:t xml:space="preserve">Nous pouvons en déduire que nous </w:t>
      </w:r>
      <w:r>
        <w:rPr>
          <w:shd w:val="clear" w:color="auto" w:fill="FFFFFF"/>
        </w:rPr>
        <w:t>avons fait</w:t>
      </w:r>
      <w:r w:rsidRPr="007D5A6B">
        <w:rPr>
          <w:shd w:val="clear" w:color="auto" w:fill="FFFFFF"/>
        </w:rPr>
        <w:t xml:space="preserve"> des appels en décrémentant la valeur de</w:t>
      </w:r>
      <w:r w:rsidRPr="007D5A6B">
        <w:rPr>
          <w:rStyle w:val="apple-converted-space"/>
          <w:rFonts w:ascii="Comic Sans MS" w:hAnsi="Comic Sans MS"/>
          <w:color w:val="000000"/>
          <w:sz w:val="10"/>
          <w:szCs w:val="10"/>
          <w:shd w:val="clear" w:color="auto" w:fill="FFFFFF"/>
        </w:rPr>
        <w:t> </w:t>
      </w:r>
      <w:r w:rsidRPr="007D5A6B">
        <w:rPr>
          <w:i/>
          <w:iCs/>
          <w:shd w:val="clear" w:color="auto" w:fill="FFFFFF"/>
        </w:rPr>
        <w:t>n</w:t>
      </w:r>
      <w:r w:rsidRPr="007D5A6B">
        <w:rPr>
          <w:rStyle w:val="apple-converted-space"/>
          <w:rFonts w:ascii="Comic Sans MS" w:hAnsi="Comic Sans MS"/>
          <w:color w:val="000000"/>
          <w:sz w:val="10"/>
          <w:szCs w:val="10"/>
          <w:shd w:val="clear" w:color="auto" w:fill="FFFFFF"/>
        </w:rPr>
        <w:t> </w:t>
      </w:r>
      <w:r>
        <w:rPr>
          <w:rStyle w:val="apple-converted-space"/>
          <w:rFonts w:ascii="Comic Sans MS" w:hAnsi="Comic Sans MS"/>
          <w:color w:val="000000"/>
          <w:sz w:val="10"/>
          <w:szCs w:val="10"/>
          <w:shd w:val="clear" w:color="auto" w:fill="FFFFFF"/>
        </w:rPr>
        <w:t xml:space="preserve"> </w:t>
      </w:r>
      <w:r w:rsidRPr="007D5A6B">
        <w:rPr>
          <w:shd w:val="clear" w:color="auto" w:fill="FFFFFF"/>
        </w:rPr>
        <w:t>à chaque appel de la fonction jusqu'à ce que</w:t>
      </w:r>
      <w:r w:rsidRPr="007D5A6B">
        <w:rPr>
          <w:rStyle w:val="apple-converted-space"/>
          <w:rFonts w:ascii="Comic Sans MS" w:hAnsi="Comic Sans MS"/>
          <w:color w:val="000000"/>
          <w:sz w:val="10"/>
          <w:szCs w:val="10"/>
          <w:shd w:val="clear" w:color="auto" w:fill="FFFFFF"/>
        </w:rPr>
        <w:t> </w:t>
      </w:r>
      <w:r w:rsidRPr="007D5A6B">
        <w:rPr>
          <w:i/>
          <w:iCs/>
          <w:shd w:val="clear" w:color="auto" w:fill="FFFFFF"/>
        </w:rPr>
        <w:t>n == 1</w:t>
      </w:r>
      <w:r w:rsidRPr="007D5A6B">
        <w:rPr>
          <w:rStyle w:val="apple-converted-space"/>
          <w:rFonts w:ascii="Comic Sans MS" w:hAnsi="Comic Sans MS"/>
          <w:color w:val="000000"/>
          <w:sz w:val="10"/>
          <w:szCs w:val="10"/>
          <w:shd w:val="clear" w:color="auto" w:fill="FFFFFF"/>
        </w:rPr>
        <w:t> </w:t>
      </w:r>
      <w:r w:rsidRPr="007D5A6B">
        <w:rPr>
          <w:shd w:val="clear" w:color="auto" w:fill="FFFFFF"/>
        </w:rPr>
        <w:t>!</w:t>
      </w:r>
      <w:r>
        <w:rPr>
          <w:shd w:val="clear" w:color="auto" w:fill="FFFFFF"/>
        </w:rPr>
        <w:t xml:space="preserve"> </w:t>
      </w:r>
    </w:p>
    <w:p w:rsidR="007F54E0" w:rsidRDefault="007F54E0" w:rsidP="007F54E0">
      <w:pPr>
        <w:rPr>
          <w:shd w:val="clear" w:color="auto" w:fill="FFFFFF"/>
        </w:rPr>
      </w:pPr>
      <w:r w:rsidRPr="007D5A6B">
        <w:rPr>
          <w:shd w:val="clear" w:color="auto" w:fill="FFFFFF"/>
        </w:rPr>
        <w:t>Ce qui nous donne la fonction suivante</w:t>
      </w:r>
      <w:r>
        <w:rPr>
          <w:shd w:val="clear" w:color="auto" w:fill="FFFFFF"/>
        </w:rPr>
        <w:t xml:space="preserve"> : </w:t>
      </w:r>
    </w:p>
    <w:p w:rsidR="007F54E0" w:rsidRDefault="007F54E0" w:rsidP="007F54E0"/>
    <w:p w:rsidR="007F54E0" w:rsidRDefault="007F54E0" w:rsidP="007F54E0">
      <w:pPr>
        <w:keepNext/>
        <w:jc w:val="center"/>
      </w:pPr>
      <w:r>
        <w:rPr>
          <w:noProof/>
        </w:rPr>
        <w:drawing>
          <wp:inline distT="0" distB="0" distL="0" distR="0">
            <wp:extent cx="3166110" cy="2173605"/>
            <wp:effectExtent l="171450" t="133350" r="358140" b="30289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 cstate="print"/>
                    <a:srcRect/>
                    <a:stretch>
                      <a:fillRect/>
                    </a:stretch>
                  </pic:blipFill>
                  <pic:spPr bwMode="auto">
                    <a:xfrm>
                      <a:off x="0" y="0"/>
                      <a:ext cx="3166110" cy="2173605"/>
                    </a:xfrm>
                    <a:prstGeom prst="rect">
                      <a:avLst/>
                    </a:prstGeom>
                    <a:ln>
                      <a:noFill/>
                    </a:ln>
                    <a:effectLst>
                      <a:outerShdw blurRad="292100" dist="139700" dir="2700000" algn="tl" rotWithShape="0">
                        <a:srgbClr val="333333">
                          <a:alpha val="65000"/>
                        </a:srgbClr>
                      </a:outerShdw>
                    </a:effectLst>
                  </pic:spPr>
                </pic:pic>
              </a:graphicData>
            </a:graphic>
          </wp:inline>
        </w:drawing>
      </w:r>
    </w:p>
    <w:p w:rsidR="007F54E0" w:rsidRPr="00D75DD8" w:rsidRDefault="007F54E0" w:rsidP="007F54E0">
      <w:pPr>
        <w:pStyle w:val="Lgende"/>
        <w:rPr>
          <w:b w:val="0"/>
          <w:bCs w:val="0"/>
          <w:color w:val="auto"/>
          <w:sz w:val="24"/>
          <w:szCs w:val="24"/>
        </w:rPr>
      </w:pPr>
      <w:r>
        <w:rPr>
          <w:b w:val="0"/>
          <w:bCs w:val="0"/>
          <w:color w:val="auto"/>
          <w:sz w:val="24"/>
          <w:szCs w:val="24"/>
        </w:rPr>
        <w:t xml:space="preserve">                                          </w:t>
      </w:r>
      <w:r w:rsidRPr="00D75DD8">
        <w:rPr>
          <w:b w:val="0"/>
          <w:bCs w:val="0"/>
          <w:color w:val="auto"/>
          <w:sz w:val="24"/>
          <w:szCs w:val="24"/>
        </w:rPr>
        <w:t xml:space="preserve">Figure </w:t>
      </w:r>
      <w:r w:rsidR="00B877C6" w:rsidRPr="00D75DD8">
        <w:rPr>
          <w:b w:val="0"/>
          <w:bCs w:val="0"/>
          <w:color w:val="auto"/>
          <w:sz w:val="24"/>
          <w:szCs w:val="24"/>
        </w:rPr>
        <w:fldChar w:fldCharType="begin"/>
      </w:r>
      <w:r w:rsidRPr="00D75DD8">
        <w:rPr>
          <w:b w:val="0"/>
          <w:bCs w:val="0"/>
          <w:color w:val="auto"/>
          <w:sz w:val="24"/>
          <w:szCs w:val="24"/>
        </w:rPr>
        <w:instrText xml:space="preserve"> SEQ Figure \* ARABIC </w:instrText>
      </w:r>
      <w:r w:rsidR="00B877C6" w:rsidRPr="00D75DD8">
        <w:rPr>
          <w:b w:val="0"/>
          <w:bCs w:val="0"/>
          <w:color w:val="auto"/>
          <w:sz w:val="24"/>
          <w:szCs w:val="24"/>
        </w:rPr>
        <w:fldChar w:fldCharType="separate"/>
      </w:r>
      <w:r>
        <w:rPr>
          <w:b w:val="0"/>
          <w:bCs w:val="0"/>
          <w:noProof/>
          <w:color w:val="auto"/>
          <w:sz w:val="24"/>
          <w:szCs w:val="24"/>
        </w:rPr>
        <w:t>1</w:t>
      </w:r>
      <w:r w:rsidR="00B877C6" w:rsidRPr="00D75DD8">
        <w:rPr>
          <w:b w:val="0"/>
          <w:bCs w:val="0"/>
          <w:color w:val="auto"/>
          <w:sz w:val="24"/>
          <w:szCs w:val="24"/>
        </w:rPr>
        <w:fldChar w:fldCharType="end"/>
      </w:r>
      <w:r w:rsidRPr="00D75DD8">
        <w:rPr>
          <w:b w:val="0"/>
          <w:bCs w:val="0"/>
          <w:noProof/>
          <w:color w:val="auto"/>
          <w:sz w:val="24"/>
          <w:szCs w:val="24"/>
        </w:rPr>
        <w:t xml:space="preserve"> : code de focntion récursive simple</w:t>
      </w:r>
    </w:p>
    <w:p w:rsidR="007F54E0" w:rsidRPr="00C5694F" w:rsidRDefault="007F54E0" w:rsidP="007F54E0">
      <w:pPr>
        <w:pStyle w:val="Titre3"/>
        <w:numPr>
          <w:ilvl w:val="0"/>
          <w:numId w:val="0"/>
        </w:numPr>
        <w:ind w:left="720"/>
        <w:rPr>
          <w:i/>
          <w:iCs/>
          <w:u w:val="single"/>
          <w:shd w:val="clear" w:color="auto" w:fill="FFFFFF"/>
        </w:rPr>
      </w:pPr>
      <w:r>
        <w:rPr>
          <w:shd w:val="clear" w:color="auto" w:fill="FFFFFF"/>
        </w:rPr>
        <w:t xml:space="preserve">II.1.2- </w:t>
      </w:r>
      <w:r w:rsidRPr="00C5694F">
        <w:rPr>
          <w:i/>
          <w:iCs/>
          <w:u w:val="single"/>
          <w:shd w:val="clear" w:color="auto" w:fill="FFFFFF"/>
        </w:rPr>
        <w:t>les</w:t>
      </w:r>
      <w:r w:rsidRPr="00C5694F">
        <w:rPr>
          <w:i/>
          <w:iCs/>
          <w:u w:val="single"/>
        </w:rPr>
        <w:t> </w:t>
      </w:r>
      <w:r w:rsidRPr="00C5694F">
        <w:rPr>
          <w:i/>
          <w:iCs/>
          <w:u w:val="single"/>
          <w:shd w:val="clear" w:color="auto" w:fill="FFFFFF"/>
        </w:rPr>
        <w:t>fonctions  récursives  terminales :</w:t>
      </w:r>
    </w:p>
    <w:p w:rsidR="007F54E0" w:rsidRPr="00293661" w:rsidRDefault="007F54E0" w:rsidP="007F54E0">
      <w:pPr>
        <w:rPr>
          <w:shd w:val="clear" w:color="auto" w:fill="FFFFFF"/>
        </w:rPr>
      </w:pPr>
      <w:r w:rsidRPr="00293661">
        <w:rPr>
          <w:shd w:val="clear" w:color="auto" w:fill="FFFFFF"/>
        </w:rPr>
        <w:lastRenderedPageBreak/>
        <w:t>Une</w:t>
      </w:r>
      <w:r w:rsidRPr="00293661">
        <w:rPr>
          <w:rStyle w:val="apple-converted-space"/>
          <w:shd w:val="clear" w:color="auto" w:fill="FFFFFF"/>
        </w:rPr>
        <w:t> </w:t>
      </w:r>
      <w:hyperlink r:id="rId6" w:tooltip="Fonction (informatique)" w:history="1">
        <w:r w:rsidRPr="00293661">
          <w:rPr>
            <w:rStyle w:val="Lienhypertexte"/>
            <w:color w:val="auto"/>
            <w:u w:val="none"/>
            <w:shd w:val="clear" w:color="auto" w:fill="FFFFFF"/>
          </w:rPr>
          <w:t>fonction</w:t>
        </w:r>
      </w:hyperlink>
      <w:r w:rsidRPr="00293661">
        <w:rPr>
          <w:rStyle w:val="apple-converted-space"/>
          <w:shd w:val="clear" w:color="auto" w:fill="FFFFFF"/>
        </w:rPr>
        <w:t> </w:t>
      </w:r>
      <w:r w:rsidRPr="00293661">
        <w:rPr>
          <w:shd w:val="clear" w:color="auto" w:fill="FFFFFF"/>
        </w:rPr>
        <w:t>à récursivité terminale (dite</w:t>
      </w:r>
      <w:r w:rsidRPr="00293661">
        <w:rPr>
          <w:rStyle w:val="apple-converted-space"/>
          <w:shd w:val="clear" w:color="auto" w:fill="FFFFFF"/>
        </w:rPr>
        <w:t> </w:t>
      </w:r>
      <w:proofErr w:type="spellStart"/>
      <w:r w:rsidRPr="00293661">
        <w:rPr>
          <w:shd w:val="clear" w:color="auto" w:fill="FFFFFF"/>
        </w:rPr>
        <w:t>tail</w:t>
      </w:r>
      <w:proofErr w:type="spellEnd"/>
      <w:r w:rsidRPr="00293661">
        <w:rPr>
          <w:shd w:val="clear" w:color="auto" w:fill="FFFFFF"/>
        </w:rPr>
        <w:t>-</w:t>
      </w:r>
      <w:proofErr w:type="spellStart"/>
      <w:r w:rsidRPr="00293661">
        <w:rPr>
          <w:shd w:val="clear" w:color="auto" w:fill="FFFFFF"/>
        </w:rPr>
        <w:t>recursive</w:t>
      </w:r>
      <w:proofErr w:type="spellEnd"/>
      <w:r w:rsidRPr="00293661">
        <w:rPr>
          <w:rStyle w:val="apple-converted-space"/>
          <w:shd w:val="clear" w:color="auto" w:fill="FFFFFF"/>
        </w:rPr>
        <w:t> </w:t>
      </w:r>
      <w:r w:rsidRPr="00293661">
        <w:rPr>
          <w:shd w:val="clear" w:color="auto" w:fill="FFFFFF"/>
        </w:rPr>
        <w:t>en anglais) est une fonction où l'appel récursif est la</w:t>
      </w:r>
      <w:r w:rsidRPr="00293661">
        <w:rPr>
          <w:rStyle w:val="apple-converted-space"/>
          <w:shd w:val="clear" w:color="auto" w:fill="FFFFFF"/>
        </w:rPr>
        <w:t> </w:t>
      </w:r>
      <w:r w:rsidRPr="00293661">
        <w:rPr>
          <w:shd w:val="clear" w:color="auto" w:fill="FFFFFF"/>
        </w:rPr>
        <w:t>dernière</w:t>
      </w:r>
      <w:r w:rsidRPr="00293661">
        <w:rPr>
          <w:rStyle w:val="apple-converted-space"/>
          <w:shd w:val="clear" w:color="auto" w:fill="FFFFFF"/>
        </w:rPr>
        <w:t> </w:t>
      </w:r>
      <w:hyperlink r:id="rId7" w:tooltip="Instruction" w:history="1">
        <w:r w:rsidRPr="00293661">
          <w:rPr>
            <w:rStyle w:val="Lienhypertexte"/>
            <w:color w:val="auto"/>
            <w:u w:val="none"/>
            <w:shd w:val="clear" w:color="auto" w:fill="FFFFFF"/>
          </w:rPr>
          <w:t>instruction</w:t>
        </w:r>
      </w:hyperlink>
      <w:r w:rsidRPr="00293661">
        <w:rPr>
          <w:rStyle w:val="apple-converted-space"/>
          <w:shd w:val="clear" w:color="auto" w:fill="FFFFFF"/>
        </w:rPr>
        <w:t> </w:t>
      </w:r>
      <w:r w:rsidRPr="00293661">
        <w:rPr>
          <w:shd w:val="clear" w:color="auto" w:fill="FFFFFF"/>
        </w:rPr>
        <w:t xml:space="preserve">à être évaluée. Cette instruction est alors nécessairement « pure », c'est-à-dire qu'elle consiste en un simple appel à la fonction, et jamais à un calcul ou une composition. </w:t>
      </w:r>
    </w:p>
    <w:p w:rsidR="007F54E0" w:rsidRDefault="007F54E0" w:rsidP="007F54E0">
      <w:pPr>
        <w:rPr>
          <w:shd w:val="clear" w:color="auto" w:fill="FFFFFF"/>
        </w:rPr>
      </w:pPr>
      <w:r>
        <w:rPr>
          <w:shd w:val="clear" w:color="auto" w:fill="FFFFFF"/>
        </w:rPr>
        <w:t>Contrairement à la récurions normale que sa</w:t>
      </w:r>
      <w:r w:rsidRPr="00293661">
        <w:rPr>
          <w:shd w:val="clear" w:color="auto" w:fill="FFFFFF"/>
        </w:rPr>
        <w:t xml:space="preserve"> dernière instruction est une composition faisant intervenir l'appel récursif. </w:t>
      </w:r>
    </w:p>
    <w:p w:rsidR="007F54E0" w:rsidRDefault="007F54E0" w:rsidP="007F54E0">
      <w:pPr>
        <w:rPr>
          <w:shd w:val="clear" w:color="auto" w:fill="FFFFFF"/>
        </w:rPr>
      </w:pPr>
    </w:p>
    <w:p w:rsidR="007F54E0" w:rsidRPr="00293661" w:rsidRDefault="007F54E0" w:rsidP="007F54E0">
      <w:pPr>
        <w:rPr>
          <w:shd w:val="clear" w:color="auto" w:fill="FFFFFF"/>
        </w:rPr>
      </w:pPr>
      <w:r>
        <w:rPr>
          <w:shd w:val="clear" w:color="auto" w:fill="FFFFFF"/>
        </w:rPr>
        <w:t>Dans les fonctions récursives terminales,</w:t>
      </w:r>
      <w:r w:rsidRPr="00293661">
        <w:rPr>
          <w:shd w:val="clear" w:color="auto" w:fill="FFFFFF"/>
        </w:rPr>
        <w:t xml:space="preserve"> aucune référence aux résultats précédents n'est à conserver en mémoir</w:t>
      </w:r>
      <w:r>
        <w:rPr>
          <w:shd w:val="clear" w:color="auto" w:fill="FFFFFF"/>
        </w:rPr>
        <w:t>e, tandis que dans la simple récursivité</w:t>
      </w:r>
      <w:r w:rsidRPr="00293661">
        <w:rPr>
          <w:shd w:val="clear" w:color="auto" w:fill="FFFFFF"/>
        </w:rPr>
        <w:t>, tous les résultats intermédiaires doivent l'être. Les algorithmes récursifs exprimés à l'aide de fonctions à récurions terminale profitent donc d'une optimisation de la</w:t>
      </w:r>
      <w:r w:rsidRPr="00293661">
        <w:rPr>
          <w:rStyle w:val="apple-converted-space"/>
          <w:shd w:val="clear" w:color="auto" w:fill="FFFFFF"/>
        </w:rPr>
        <w:t> </w:t>
      </w:r>
      <w:hyperlink r:id="rId8" w:tooltip="Pile d'exécution" w:history="1">
        <w:r w:rsidRPr="00293661">
          <w:rPr>
            <w:rStyle w:val="Lienhypertexte"/>
            <w:color w:val="auto"/>
            <w:u w:val="none"/>
            <w:shd w:val="clear" w:color="auto" w:fill="FFFFFF"/>
          </w:rPr>
          <w:t>pile d'exécution</w:t>
        </w:r>
      </w:hyperlink>
      <w:r w:rsidRPr="00293661">
        <w:rPr>
          <w:shd w:val="clear" w:color="auto" w:fill="FFFFFF"/>
        </w:rPr>
        <w:t xml:space="preserve">. </w:t>
      </w:r>
    </w:p>
    <w:p w:rsidR="007F54E0" w:rsidRPr="00293661" w:rsidRDefault="007F54E0" w:rsidP="007F54E0">
      <w:pPr>
        <w:pStyle w:val="Sansinterligne"/>
      </w:pPr>
      <w:r>
        <w:rPr>
          <w:noProof/>
          <w:lang w:eastAsia="fr-FR"/>
        </w:rPr>
        <w:drawing>
          <wp:anchor distT="0" distB="0" distL="114300" distR="114300" simplePos="0" relativeHeight="251662336" behindDoc="0" locked="0" layoutInCell="1" allowOverlap="1">
            <wp:simplePos x="0" y="0"/>
            <wp:positionH relativeFrom="column">
              <wp:posOffset>729519</wp:posOffset>
            </wp:positionH>
            <wp:positionV relativeFrom="paragraph">
              <wp:posOffset>178758</wp:posOffset>
            </wp:positionV>
            <wp:extent cx="3760278" cy="2029376"/>
            <wp:effectExtent l="171450" t="133350" r="354522" b="313774"/>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3760278" cy="2029376"/>
                    </a:xfrm>
                    <a:prstGeom prst="rect">
                      <a:avLst/>
                    </a:prstGeom>
                    <a:ln>
                      <a:noFill/>
                    </a:ln>
                    <a:effectLst>
                      <a:outerShdw blurRad="292100" dist="139700" dir="2700000" algn="tl" rotWithShape="0">
                        <a:srgbClr val="333333">
                          <a:alpha val="65000"/>
                        </a:srgbClr>
                      </a:outerShdw>
                    </a:effectLst>
                  </pic:spPr>
                </pic:pic>
              </a:graphicData>
            </a:graphic>
          </wp:anchor>
        </w:drawing>
      </w:r>
    </w:p>
    <w:p w:rsidR="007F54E0" w:rsidRDefault="007F54E0" w:rsidP="007F54E0"/>
    <w:p w:rsidR="007F54E0" w:rsidRDefault="007F54E0" w:rsidP="007F54E0">
      <w:pPr>
        <w:tabs>
          <w:tab w:val="left" w:pos="1277"/>
          <w:tab w:val="center" w:pos="4536"/>
        </w:tabs>
        <w:rPr>
          <w:rFonts w:ascii="Comic Sans MS" w:hAnsi="Comic Sans MS"/>
          <w:sz w:val="28"/>
          <w:szCs w:val="28"/>
          <w:shd w:val="clear" w:color="auto" w:fill="FFFFFF"/>
        </w:rPr>
      </w:pPr>
      <w:r>
        <w:rPr>
          <w:rFonts w:ascii="Comic Sans MS" w:hAnsi="Comic Sans MS"/>
          <w:sz w:val="28"/>
          <w:szCs w:val="28"/>
          <w:shd w:val="clear" w:color="auto" w:fill="FFFFFF"/>
        </w:rPr>
        <w:tab/>
      </w:r>
    </w:p>
    <w:p w:rsidR="007F54E0" w:rsidRDefault="007F54E0" w:rsidP="007F54E0">
      <w:pPr>
        <w:tabs>
          <w:tab w:val="left" w:pos="7349"/>
        </w:tabs>
        <w:rPr>
          <w:rFonts w:ascii="Comic Sans MS" w:hAnsi="Comic Sans MS"/>
          <w:sz w:val="28"/>
          <w:szCs w:val="28"/>
          <w:shd w:val="clear" w:color="auto" w:fill="FFFFFF"/>
        </w:rPr>
      </w:pPr>
      <w:r>
        <w:rPr>
          <w:rFonts w:ascii="Comic Sans MS" w:hAnsi="Comic Sans MS"/>
          <w:sz w:val="28"/>
          <w:szCs w:val="28"/>
          <w:shd w:val="clear" w:color="auto" w:fill="FFFFFF"/>
        </w:rPr>
        <w:tab/>
      </w:r>
    </w:p>
    <w:p w:rsidR="007F54E0" w:rsidRDefault="007F54E0" w:rsidP="007F54E0">
      <w:pPr>
        <w:tabs>
          <w:tab w:val="left" w:pos="7349"/>
        </w:tabs>
        <w:rPr>
          <w:rFonts w:ascii="Comic Sans MS" w:hAnsi="Comic Sans MS"/>
          <w:sz w:val="28"/>
          <w:szCs w:val="28"/>
          <w:shd w:val="clear" w:color="auto" w:fill="FFFFFF"/>
        </w:rPr>
      </w:pPr>
    </w:p>
    <w:p w:rsidR="007F54E0" w:rsidRDefault="007F54E0" w:rsidP="007F54E0">
      <w:pPr>
        <w:tabs>
          <w:tab w:val="left" w:pos="7349"/>
        </w:tabs>
        <w:rPr>
          <w:rFonts w:ascii="Comic Sans MS" w:hAnsi="Comic Sans MS"/>
          <w:sz w:val="28"/>
          <w:szCs w:val="28"/>
          <w:shd w:val="clear" w:color="auto" w:fill="FFFFFF"/>
        </w:rPr>
      </w:pPr>
    </w:p>
    <w:p w:rsidR="007F54E0" w:rsidRDefault="007F54E0" w:rsidP="007F54E0">
      <w:pPr>
        <w:tabs>
          <w:tab w:val="left" w:pos="7349"/>
        </w:tabs>
        <w:rPr>
          <w:rFonts w:ascii="Comic Sans MS" w:hAnsi="Comic Sans MS"/>
          <w:sz w:val="28"/>
          <w:szCs w:val="28"/>
          <w:shd w:val="clear" w:color="auto" w:fill="FFFFFF"/>
        </w:rPr>
      </w:pPr>
    </w:p>
    <w:p w:rsidR="007F54E0" w:rsidRDefault="007F54E0" w:rsidP="007F54E0">
      <w:pPr>
        <w:tabs>
          <w:tab w:val="left" w:pos="7349"/>
        </w:tabs>
        <w:rPr>
          <w:rFonts w:ascii="Comic Sans MS" w:hAnsi="Comic Sans MS"/>
          <w:sz w:val="28"/>
          <w:szCs w:val="28"/>
          <w:shd w:val="clear" w:color="auto" w:fill="FFFFFF"/>
        </w:rPr>
      </w:pPr>
    </w:p>
    <w:p w:rsidR="007F54E0" w:rsidRDefault="007F54E0" w:rsidP="007F54E0">
      <w:pPr>
        <w:tabs>
          <w:tab w:val="left" w:pos="1277"/>
          <w:tab w:val="center" w:pos="4536"/>
        </w:tabs>
        <w:rPr>
          <w:rFonts w:ascii="Comic Sans MS" w:hAnsi="Comic Sans MS"/>
          <w:sz w:val="28"/>
          <w:szCs w:val="28"/>
          <w:shd w:val="clear" w:color="auto" w:fill="FFFFFF"/>
        </w:rPr>
      </w:pPr>
    </w:p>
    <w:p w:rsidR="007F54E0" w:rsidRDefault="007F54E0" w:rsidP="007F54E0">
      <w:pPr>
        <w:tabs>
          <w:tab w:val="left" w:pos="7512"/>
        </w:tabs>
        <w:rPr>
          <w:rFonts w:ascii="Comic Sans MS" w:hAnsi="Comic Sans MS"/>
          <w:sz w:val="28"/>
          <w:szCs w:val="28"/>
          <w:shd w:val="clear" w:color="auto" w:fill="FFFFFF"/>
        </w:rPr>
      </w:pPr>
      <w:r>
        <w:rPr>
          <w:rFonts w:ascii="Comic Sans MS" w:hAnsi="Comic Sans MS"/>
          <w:sz w:val="28"/>
          <w:szCs w:val="28"/>
          <w:shd w:val="clear" w:color="auto" w:fill="FFFFFF"/>
        </w:rPr>
        <w:tab/>
      </w:r>
    </w:p>
    <w:p w:rsidR="007F54E0" w:rsidRDefault="00B877C6" w:rsidP="007F54E0">
      <w:pPr>
        <w:tabs>
          <w:tab w:val="left" w:pos="7512"/>
        </w:tabs>
        <w:rPr>
          <w:rFonts w:ascii="Comic Sans MS" w:hAnsi="Comic Sans MS"/>
          <w:sz w:val="28"/>
          <w:szCs w:val="28"/>
          <w:shd w:val="clear" w:color="auto" w:fill="FFFFFF"/>
        </w:rPr>
      </w:pPr>
      <w:r w:rsidRPr="00B877C6">
        <w:rPr>
          <w:noProof/>
        </w:rPr>
        <w:pict>
          <v:shapetype id="_x0000_t202" coordsize="21600,21600" o:spt="202" path="m,l,21600r21600,l21600,xe">
            <v:stroke joinstyle="miter"/>
            <v:path gradientshapeok="t" o:connecttype="rect"/>
          </v:shapetype>
          <v:shape id="_x0000_s1026" type="#_x0000_t202" style="position:absolute;margin-left:57.4pt;margin-top:1.7pt;width:296.05pt;height:24.65pt;z-index:251663360" stroked="f">
            <v:textbox style="mso-fit-shape-to-text:t" inset="0,0,0,0">
              <w:txbxContent>
                <w:p w:rsidR="007F54E0" w:rsidRPr="00D75DD8" w:rsidRDefault="007F54E0" w:rsidP="007F54E0">
                  <w:pPr>
                    <w:pStyle w:val="Lgende"/>
                    <w:jc w:val="center"/>
                    <w:rPr>
                      <w:rFonts w:eastAsiaTheme="minorHAnsi"/>
                      <w:b w:val="0"/>
                      <w:bCs w:val="0"/>
                      <w:noProof/>
                      <w:color w:val="auto"/>
                      <w:sz w:val="24"/>
                      <w:szCs w:val="24"/>
                      <w:u w:val="single"/>
                    </w:rPr>
                  </w:pPr>
                  <w:r w:rsidRPr="00D75DD8">
                    <w:rPr>
                      <w:b w:val="0"/>
                      <w:bCs w:val="0"/>
                      <w:color w:val="auto"/>
                      <w:sz w:val="24"/>
                      <w:szCs w:val="24"/>
                    </w:rPr>
                    <w:t xml:space="preserve">Figure </w:t>
                  </w:r>
                  <w:r w:rsidR="00B877C6" w:rsidRPr="00D75DD8">
                    <w:rPr>
                      <w:b w:val="0"/>
                      <w:bCs w:val="0"/>
                      <w:color w:val="auto"/>
                      <w:sz w:val="24"/>
                      <w:szCs w:val="24"/>
                    </w:rPr>
                    <w:fldChar w:fldCharType="begin"/>
                  </w:r>
                  <w:r w:rsidRPr="00D75DD8">
                    <w:rPr>
                      <w:b w:val="0"/>
                      <w:bCs w:val="0"/>
                      <w:color w:val="auto"/>
                      <w:sz w:val="24"/>
                      <w:szCs w:val="24"/>
                    </w:rPr>
                    <w:instrText xml:space="preserve"> SEQ Figure \* ARABIC </w:instrText>
                  </w:r>
                  <w:r w:rsidR="00B877C6" w:rsidRPr="00D75DD8">
                    <w:rPr>
                      <w:b w:val="0"/>
                      <w:bCs w:val="0"/>
                      <w:color w:val="auto"/>
                      <w:sz w:val="24"/>
                      <w:szCs w:val="24"/>
                    </w:rPr>
                    <w:fldChar w:fldCharType="separate"/>
                  </w:r>
                  <w:r>
                    <w:rPr>
                      <w:b w:val="0"/>
                      <w:bCs w:val="0"/>
                      <w:noProof/>
                      <w:color w:val="auto"/>
                      <w:sz w:val="24"/>
                      <w:szCs w:val="24"/>
                    </w:rPr>
                    <w:t>2</w:t>
                  </w:r>
                  <w:r w:rsidR="00B877C6" w:rsidRPr="00D75DD8">
                    <w:rPr>
                      <w:b w:val="0"/>
                      <w:bCs w:val="0"/>
                      <w:color w:val="auto"/>
                      <w:sz w:val="24"/>
                      <w:szCs w:val="24"/>
                    </w:rPr>
                    <w:fldChar w:fldCharType="end"/>
                  </w:r>
                  <w:r w:rsidRPr="00D75DD8">
                    <w:rPr>
                      <w:b w:val="0"/>
                      <w:bCs w:val="0"/>
                      <w:color w:val="auto"/>
                      <w:sz w:val="24"/>
                      <w:szCs w:val="24"/>
                    </w:rPr>
                    <w:t xml:space="preserve"> </w:t>
                  </w:r>
                  <w:proofErr w:type="gramStart"/>
                  <w:r w:rsidRPr="00D75DD8">
                    <w:rPr>
                      <w:b w:val="0"/>
                      <w:bCs w:val="0"/>
                      <w:color w:val="auto"/>
                      <w:sz w:val="24"/>
                      <w:szCs w:val="24"/>
                    </w:rPr>
                    <w:t>:la</w:t>
                  </w:r>
                  <w:proofErr w:type="gramEnd"/>
                  <w:r w:rsidRPr="00D75DD8">
                    <w:rPr>
                      <w:b w:val="0"/>
                      <w:bCs w:val="0"/>
                      <w:color w:val="auto"/>
                      <w:sz w:val="24"/>
                      <w:szCs w:val="24"/>
                    </w:rPr>
                    <w:t xml:space="preserve"> fonction récursive terminale</w:t>
                  </w:r>
                </w:p>
              </w:txbxContent>
            </v:textbox>
          </v:shape>
        </w:pict>
      </w:r>
    </w:p>
    <w:p w:rsidR="007F54E0" w:rsidRPr="00C923DA" w:rsidRDefault="007F54E0" w:rsidP="007F54E0">
      <w:pPr>
        <w:tabs>
          <w:tab w:val="left" w:pos="1277"/>
          <w:tab w:val="center" w:pos="4536"/>
        </w:tabs>
        <w:rPr>
          <w:rFonts w:ascii="Comic Sans MS" w:hAnsi="Comic Sans MS"/>
          <w:sz w:val="28"/>
          <w:szCs w:val="28"/>
          <w:shd w:val="clear" w:color="auto" w:fill="FFFFFF"/>
        </w:rPr>
      </w:pPr>
      <w:r>
        <w:rPr>
          <w:rFonts w:ascii="Comic Sans MS" w:hAnsi="Comic Sans MS"/>
          <w:sz w:val="28"/>
          <w:szCs w:val="28"/>
          <w:shd w:val="clear" w:color="auto" w:fill="FFFFFF"/>
        </w:rPr>
        <w:tab/>
      </w:r>
    </w:p>
    <w:p w:rsidR="007F54E0" w:rsidRPr="00293661" w:rsidRDefault="007F54E0" w:rsidP="007F54E0">
      <w:pPr>
        <w:pStyle w:val="Titre3"/>
        <w:numPr>
          <w:ilvl w:val="0"/>
          <w:numId w:val="0"/>
        </w:numPr>
        <w:ind w:left="720"/>
        <w:rPr>
          <w:rStyle w:val="apple-converted-space"/>
          <w:szCs w:val="28"/>
          <w:shd w:val="clear" w:color="auto" w:fill="FFFFFF"/>
        </w:rPr>
      </w:pPr>
      <w:r>
        <w:rPr>
          <w:noProof/>
          <w:szCs w:val="28"/>
          <w:shd w:val="clear" w:color="auto" w:fill="FFFFFF"/>
        </w:rPr>
        <w:t xml:space="preserve">II.1.3- Remarques et </w:t>
      </w:r>
      <w:r w:rsidRPr="00293661">
        <w:rPr>
          <w:rStyle w:val="apple-converted-space"/>
          <w:szCs w:val="28"/>
          <w:shd w:val="clear" w:color="auto" w:fill="FFFFFF"/>
        </w:rPr>
        <w:t xml:space="preserve">Conclusions: </w:t>
      </w:r>
    </w:p>
    <w:p w:rsidR="007F54E0" w:rsidRPr="00E64E11" w:rsidRDefault="007F54E0" w:rsidP="007F54E0">
      <w:pPr>
        <w:pStyle w:val="Paragraphedeliste"/>
        <w:numPr>
          <w:ilvl w:val="0"/>
          <w:numId w:val="8"/>
        </w:numPr>
        <w:ind w:left="567"/>
        <w:jc w:val="both"/>
        <w:rPr>
          <w:shd w:val="clear" w:color="auto" w:fill="FFFFFF"/>
        </w:rPr>
      </w:pPr>
      <w:r w:rsidRPr="00E64E11">
        <w:rPr>
          <w:shd w:val="clear" w:color="auto" w:fill="FFFFFF"/>
        </w:rPr>
        <w:t>Quand on  travaille sur de très grands nombres, un phénomène  se produit lorsqu’on essaye de stocker un nombre plus grand que ce que peut contenir le type de votre variable c’est le dépassement de capacité.</w:t>
      </w:r>
    </w:p>
    <w:p w:rsidR="007F54E0" w:rsidRPr="00AC09C3" w:rsidRDefault="007F54E0" w:rsidP="007F54E0">
      <w:pPr>
        <w:ind w:left="567"/>
        <w:jc w:val="both"/>
        <w:rPr>
          <w:shd w:val="clear" w:color="auto" w:fill="FFFFFF"/>
        </w:rPr>
      </w:pPr>
    </w:p>
    <w:p w:rsidR="007F54E0" w:rsidRPr="00E64E11" w:rsidRDefault="007F54E0" w:rsidP="007F54E0">
      <w:pPr>
        <w:pStyle w:val="Paragraphedeliste"/>
        <w:numPr>
          <w:ilvl w:val="0"/>
          <w:numId w:val="8"/>
        </w:numPr>
        <w:ind w:left="567"/>
        <w:jc w:val="both"/>
        <w:rPr>
          <w:shd w:val="clear" w:color="auto" w:fill="FFFFFF"/>
        </w:rPr>
      </w:pPr>
      <w:r w:rsidRPr="00E64E11">
        <w:rPr>
          <w:shd w:val="clear" w:color="auto" w:fill="FFFFFF"/>
        </w:rPr>
        <w:t>Il est préférable ainsi d’évitez le type</w:t>
      </w:r>
      <w:r w:rsidRPr="00E64E11">
        <w:rPr>
          <w:rFonts w:ascii="Courier New" w:hAnsi="Courier New" w:cs="Courier New"/>
          <w:shd w:val="clear" w:color="auto" w:fill="FFFFFF"/>
        </w:rPr>
        <w:t> </w:t>
      </w:r>
      <w:proofErr w:type="spellStart"/>
      <w:r w:rsidRPr="00E64E11">
        <w:rPr>
          <w:rFonts w:ascii="Courier New" w:hAnsi="Courier New" w:cs="Courier New"/>
          <w:shd w:val="clear" w:color="auto" w:fill="FFFFFF"/>
        </w:rPr>
        <w:t>int</w:t>
      </w:r>
      <w:proofErr w:type="spellEnd"/>
      <w:r w:rsidRPr="00E64E11">
        <w:rPr>
          <w:shd w:val="clear" w:color="auto" w:fill="FFFFFF"/>
        </w:rPr>
        <w:t> en travaillant  avec une fonction récursive, pour le calcul de grands factoriel. Ce type est très petit et dans une fonction récursive il peut très vite arriver à le dépasser et c'est donc le plantage assuré du PC.  Un type comme long est plutôt préféré pour assurer un minimum la viabilité du code.</w:t>
      </w:r>
    </w:p>
    <w:p w:rsidR="007F54E0" w:rsidRDefault="007F54E0" w:rsidP="007F54E0">
      <w:pPr>
        <w:ind w:left="567"/>
        <w:jc w:val="both"/>
        <w:rPr>
          <w:shd w:val="clear" w:color="auto" w:fill="FFFFFF"/>
        </w:rPr>
      </w:pPr>
    </w:p>
    <w:p w:rsidR="007F54E0" w:rsidRPr="00E64E11" w:rsidRDefault="007F54E0" w:rsidP="007F54E0">
      <w:pPr>
        <w:pStyle w:val="Paragraphedeliste"/>
        <w:numPr>
          <w:ilvl w:val="0"/>
          <w:numId w:val="8"/>
        </w:numPr>
        <w:ind w:left="567"/>
        <w:jc w:val="both"/>
        <w:rPr>
          <w:rFonts w:ascii="Comic Sans MS" w:hAnsi="Comic Sans MS"/>
          <w:color w:val="E36C0A" w:themeColor="accent6" w:themeShade="BF"/>
          <w:u w:val="single"/>
          <w:shd w:val="clear" w:color="auto" w:fill="FFFFFF"/>
        </w:rPr>
      </w:pPr>
      <w:r w:rsidRPr="00E64E11">
        <w:rPr>
          <w:shd w:val="clear" w:color="auto" w:fill="FFFFFF"/>
        </w:rPr>
        <w:t>Il faut une condition de sortie pour la fonction, mais il faut être très vigilant quant au choix de la condition, on doit être sûr qu'elle soit validée à un moment ou à un autre sinon on entre dans une boucle infinie sans condition de sortie.</w:t>
      </w:r>
    </w:p>
    <w:p w:rsidR="007F54E0" w:rsidRPr="00E64E11" w:rsidRDefault="007F54E0" w:rsidP="007F54E0">
      <w:pPr>
        <w:pStyle w:val="Paragraphedeliste"/>
        <w:ind w:left="567"/>
        <w:jc w:val="both"/>
        <w:rPr>
          <w:rStyle w:val="apple-converted-space"/>
          <w:rFonts w:ascii="Comic Sans MS" w:hAnsi="Comic Sans MS"/>
          <w:color w:val="E36C0A" w:themeColor="accent6" w:themeShade="BF"/>
          <w:u w:val="single"/>
          <w:shd w:val="clear" w:color="auto" w:fill="FFFFFF"/>
        </w:rPr>
      </w:pPr>
    </w:p>
    <w:p w:rsidR="007F54E0" w:rsidRPr="00E64E11" w:rsidRDefault="007F54E0" w:rsidP="007F54E0">
      <w:pPr>
        <w:pStyle w:val="Paragraphedeliste"/>
        <w:ind w:left="567"/>
        <w:jc w:val="both"/>
        <w:rPr>
          <w:rStyle w:val="apple-converted-space"/>
          <w:rFonts w:ascii="Comic Sans MS" w:hAnsi="Comic Sans MS"/>
          <w:color w:val="E36C0A" w:themeColor="accent6" w:themeShade="BF"/>
          <w:u w:val="single"/>
          <w:shd w:val="clear" w:color="auto" w:fill="FFFFFF"/>
        </w:rPr>
      </w:pPr>
    </w:p>
    <w:p w:rsidR="007F54E0" w:rsidRDefault="007F54E0" w:rsidP="007F54E0">
      <w:pPr>
        <w:pStyle w:val="Paragraphedeliste"/>
        <w:numPr>
          <w:ilvl w:val="0"/>
          <w:numId w:val="8"/>
        </w:numPr>
        <w:ind w:left="567"/>
        <w:jc w:val="both"/>
        <w:rPr>
          <w:shd w:val="clear" w:color="auto" w:fill="FFFFFF"/>
        </w:rPr>
      </w:pPr>
      <w:r w:rsidRPr="00E64E11">
        <w:rPr>
          <w:shd w:val="clear" w:color="auto" w:fill="FFFFFF"/>
        </w:rPr>
        <w:lastRenderedPageBreak/>
        <w:t>Les appels récursifs de fonctions sont placés dans la pile du programme, pile qui est d'une taille assez limité car elle est fixée une fois pour toutes lors de la compilation du programme. Dans la pile sont non seulement stockés les valeurs des variables de retour mais aussi les adresses des fonctions entre autres choses, les données sont nombreuses et un débordement de la pile peut très vite arriver ce qui provoque sans conteste u</w:t>
      </w:r>
      <w:r>
        <w:rPr>
          <w:shd w:val="clear" w:color="auto" w:fill="FFFFFF"/>
        </w:rPr>
        <w:t>ne sortie anormale du programme.</w:t>
      </w:r>
    </w:p>
    <w:p w:rsidR="007F54E0" w:rsidRDefault="007F54E0" w:rsidP="007F54E0">
      <w:pPr>
        <w:pStyle w:val="Paragraphedeliste"/>
        <w:ind w:left="567"/>
        <w:jc w:val="both"/>
        <w:rPr>
          <w:shd w:val="clear" w:color="auto" w:fill="FFFFFF"/>
        </w:rPr>
      </w:pPr>
    </w:p>
    <w:p w:rsidR="007F54E0" w:rsidRPr="00A831DF" w:rsidRDefault="007F54E0" w:rsidP="007F54E0">
      <w:pPr>
        <w:pStyle w:val="Paragraphedeliste"/>
        <w:numPr>
          <w:ilvl w:val="0"/>
          <w:numId w:val="9"/>
        </w:numPr>
        <w:ind w:left="567"/>
        <w:jc w:val="both"/>
        <w:rPr>
          <w:shd w:val="clear" w:color="auto" w:fill="FFFFFF"/>
        </w:rPr>
      </w:pPr>
      <w:r>
        <w:rPr>
          <w:shd w:val="clear" w:color="auto" w:fill="FFFFFF"/>
        </w:rPr>
        <w:t>Pour toutes ces raisons la récursivité reste une solution bien limité et qui ne satisfait pas notre besoin.</w:t>
      </w:r>
    </w:p>
    <w:p w:rsidR="007F54E0" w:rsidRPr="00BA65A3" w:rsidRDefault="007F54E0" w:rsidP="007F54E0">
      <w:pPr>
        <w:rPr>
          <w:b/>
          <w:bCs/>
          <w:i/>
          <w:iCs/>
          <w:u w:val="single"/>
          <w:shd w:val="clear" w:color="auto" w:fill="FFFFFF"/>
        </w:rPr>
      </w:pPr>
      <w:r>
        <w:rPr>
          <w:shd w:val="clear" w:color="auto" w:fill="FFFFFF"/>
        </w:rPr>
        <w:t xml:space="preserve">                </w:t>
      </w:r>
      <w:r w:rsidRPr="00BA65A3">
        <w:rPr>
          <w:b/>
          <w:bCs/>
          <w:i/>
          <w:iCs/>
          <w:u w:val="single"/>
          <w:shd w:val="clear" w:color="auto" w:fill="FFFFFF"/>
        </w:rPr>
        <w:t xml:space="preserve"> Note</w:t>
      </w:r>
    </w:p>
    <w:p w:rsidR="007F54E0" w:rsidRDefault="007F54E0" w:rsidP="007F54E0">
      <w:pPr>
        <w:shd w:val="clear" w:color="auto" w:fill="FFFFFF"/>
        <w:spacing w:line="150" w:lineRule="atLeast"/>
        <w:jc w:val="both"/>
        <w:rPr>
          <w:rFonts w:ascii="Comic Sans MS" w:hAnsi="Comic Sans MS"/>
          <w:shd w:val="clear" w:color="auto" w:fill="FFFFFF"/>
        </w:rPr>
      </w:pPr>
    </w:p>
    <w:p w:rsidR="007F54E0" w:rsidRDefault="007F54E0" w:rsidP="007F54E0">
      <w:pPr>
        <w:jc w:val="both"/>
        <w:rPr>
          <w:shd w:val="clear" w:color="auto" w:fill="FFFFFF"/>
        </w:rPr>
      </w:pPr>
      <w:r w:rsidRPr="00AC09C3">
        <w:rPr>
          <w:shd w:val="clear" w:color="auto" w:fill="FFFFFF"/>
        </w:rPr>
        <w:t xml:space="preserve">Il faut noter que la taille </w:t>
      </w:r>
      <w:proofErr w:type="gramStart"/>
      <w:r w:rsidRPr="00AC09C3">
        <w:rPr>
          <w:shd w:val="clear" w:color="auto" w:fill="FFFFFF"/>
        </w:rPr>
        <w:t>d'un</w:t>
      </w:r>
      <w:proofErr w:type="gramEnd"/>
      <w:r w:rsidRPr="00AC09C3">
        <w:rPr>
          <w:shd w:val="clear" w:color="auto" w:fill="FFFFFF"/>
        </w:rPr>
        <w:t> </w:t>
      </w:r>
      <w:proofErr w:type="spellStart"/>
      <w:r w:rsidRPr="00AC09C3">
        <w:rPr>
          <w:shd w:val="clear" w:color="auto" w:fill="FFFFFF"/>
        </w:rPr>
        <w:t>int</w:t>
      </w:r>
      <w:proofErr w:type="spellEnd"/>
      <w:r w:rsidRPr="00AC09C3">
        <w:rPr>
          <w:shd w:val="clear" w:color="auto" w:fill="FFFFFF"/>
        </w:rPr>
        <w:t> </w:t>
      </w:r>
      <w:r>
        <w:rPr>
          <w:shd w:val="clear" w:color="auto" w:fill="FFFFFF"/>
        </w:rPr>
        <w:t>peut être différent</w:t>
      </w:r>
      <w:r w:rsidRPr="00AC09C3">
        <w:rPr>
          <w:shd w:val="clear" w:color="auto" w:fill="FFFFFF"/>
        </w:rPr>
        <w:t xml:space="preserve"> suivant les implémentations systèmes.</w:t>
      </w:r>
    </w:p>
    <w:p w:rsidR="007F54E0" w:rsidRPr="00A831DF" w:rsidRDefault="007F54E0" w:rsidP="007F54E0">
      <w:pPr>
        <w:jc w:val="both"/>
        <w:rPr>
          <w:shd w:val="clear" w:color="auto" w:fill="FFFFFF"/>
        </w:rPr>
      </w:pPr>
      <w:r w:rsidRPr="00AC09C3">
        <w:rPr>
          <w:shd w:val="clear" w:color="auto" w:fill="FFFFFF"/>
        </w:rPr>
        <w:t xml:space="preserve">En effet, par exemple en 32 bits avec un compilateur Microsoft (c), la taille </w:t>
      </w:r>
      <w:proofErr w:type="gramStart"/>
      <w:r w:rsidRPr="00AC09C3">
        <w:rPr>
          <w:shd w:val="clear" w:color="auto" w:fill="FFFFFF"/>
        </w:rPr>
        <w:t>d'un</w:t>
      </w:r>
      <w:proofErr w:type="gramEnd"/>
      <w:r w:rsidRPr="00AC09C3">
        <w:rPr>
          <w:shd w:val="clear" w:color="auto" w:fill="FFFFFF"/>
        </w:rPr>
        <w:t> </w:t>
      </w:r>
      <w:proofErr w:type="spellStart"/>
      <w:r w:rsidRPr="00AC09C3">
        <w:rPr>
          <w:shd w:val="clear" w:color="auto" w:fill="FFFFFF"/>
        </w:rPr>
        <w:t>int</w:t>
      </w:r>
      <w:proofErr w:type="spellEnd"/>
      <w:r>
        <w:rPr>
          <w:shd w:val="clear" w:color="auto" w:fill="FFFFFF"/>
        </w:rPr>
        <w:t xml:space="preserve"> </w:t>
      </w:r>
      <w:r w:rsidRPr="00AC09C3">
        <w:rPr>
          <w:shd w:val="clear" w:color="auto" w:fill="FFFFFF"/>
        </w:rPr>
        <w:t xml:space="preserve">est la même que celle d'un long, </w:t>
      </w:r>
      <w:r>
        <w:rPr>
          <w:shd w:val="clear" w:color="auto" w:fill="FFFFFF"/>
        </w:rPr>
        <w:t xml:space="preserve"> </w:t>
      </w:r>
      <w:r w:rsidRPr="00AC09C3">
        <w:rPr>
          <w:shd w:val="clear" w:color="auto" w:fill="FFFFFF"/>
        </w:rPr>
        <w:t>il est donc préférable de se renseigner sur la taille</w:t>
      </w:r>
      <w:r>
        <w:rPr>
          <w:shd w:val="clear" w:color="auto" w:fill="FFFFFF"/>
        </w:rPr>
        <w:t xml:space="preserve"> </w:t>
      </w:r>
      <w:r w:rsidRPr="00AC09C3">
        <w:rPr>
          <w:shd w:val="clear" w:color="auto" w:fill="FFFFFF"/>
        </w:rPr>
        <w:t>des variables suivant le système utilisé.</w:t>
      </w:r>
    </w:p>
    <w:tbl>
      <w:tblPr>
        <w:tblW w:w="13024" w:type="dxa"/>
        <w:tblCellSpacing w:w="15" w:type="dxa"/>
        <w:tblInd w:w="-821" w:type="dxa"/>
        <w:shd w:val="clear" w:color="auto" w:fill="FFFFFF"/>
        <w:tblCellMar>
          <w:top w:w="15" w:type="dxa"/>
          <w:left w:w="15" w:type="dxa"/>
          <w:bottom w:w="15" w:type="dxa"/>
          <w:right w:w="15" w:type="dxa"/>
        </w:tblCellMar>
        <w:tblLook w:val="04A0"/>
      </w:tblPr>
      <w:tblGrid>
        <w:gridCol w:w="741"/>
        <w:gridCol w:w="12283"/>
      </w:tblGrid>
      <w:tr w:rsidR="007F54E0" w:rsidRPr="00AC09C3" w:rsidTr="00AD32A6">
        <w:trPr>
          <w:tblCellSpacing w:w="15" w:type="dxa"/>
        </w:trPr>
        <w:tc>
          <w:tcPr>
            <w:tcW w:w="696" w:type="dxa"/>
            <w:tcBorders>
              <w:top w:val="nil"/>
              <w:left w:val="nil"/>
              <w:bottom w:val="nil"/>
              <w:right w:val="nil"/>
            </w:tcBorders>
            <w:shd w:val="clear" w:color="auto" w:fill="FFFFFF"/>
            <w:tcMar>
              <w:top w:w="32" w:type="dxa"/>
              <w:left w:w="32" w:type="dxa"/>
              <w:bottom w:w="32" w:type="dxa"/>
              <w:right w:w="32" w:type="dxa"/>
            </w:tcMar>
            <w:hideMark/>
          </w:tcPr>
          <w:p w:rsidR="007F54E0" w:rsidRPr="00AC09C3" w:rsidRDefault="007F54E0" w:rsidP="00AD32A6">
            <w:pPr>
              <w:spacing w:line="150" w:lineRule="atLeast"/>
              <w:rPr>
                <w:rFonts w:ascii="Comic Sans MS" w:hAnsi="Comic Sans MS"/>
                <w:shd w:val="clear" w:color="auto" w:fill="FFFFFF"/>
              </w:rPr>
            </w:pPr>
          </w:p>
        </w:tc>
        <w:tc>
          <w:tcPr>
            <w:tcW w:w="0" w:type="auto"/>
            <w:tcBorders>
              <w:top w:val="nil"/>
              <w:left w:val="nil"/>
              <w:bottom w:val="nil"/>
              <w:right w:val="nil"/>
            </w:tcBorders>
            <w:shd w:val="clear" w:color="auto" w:fill="FFFFFF"/>
            <w:tcMar>
              <w:top w:w="32" w:type="dxa"/>
              <w:left w:w="32" w:type="dxa"/>
              <w:bottom w:w="32" w:type="dxa"/>
              <w:right w:w="32" w:type="dxa"/>
            </w:tcMar>
            <w:vAlign w:val="center"/>
            <w:hideMark/>
          </w:tcPr>
          <w:p w:rsidR="007F54E0" w:rsidRPr="00AC09C3" w:rsidRDefault="007F54E0" w:rsidP="00AD32A6">
            <w:pPr>
              <w:ind w:left="804"/>
              <w:rPr>
                <w:rFonts w:ascii="Comic Sans MS" w:hAnsi="Comic Sans MS"/>
                <w:shd w:val="clear" w:color="auto" w:fill="FFFFFF"/>
              </w:rPr>
            </w:pPr>
          </w:p>
        </w:tc>
      </w:tr>
    </w:tbl>
    <w:p w:rsidR="007F54E0" w:rsidRDefault="007F54E0" w:rsidP="007F54E0">
      <w:pPr>
        <w:pStyle w:val="Titre2"/>
        <w:numPr>
          <w:ilvl w:val="0"/>
          <w:numId w:val="0"/>
        </w:numPr>
        <w:ind w:left="720" w:hanging="360"/>
      </w:pPr>
    </w:p>
    <w:p w:rsidR="007F54E0" w:rsidRDefault="007F54E0" w:rsidP="007F54E0">
      <w:pPr>
        <w:pStyle w:val="Titre2"/>
        <w:numPr>
          <w:ilvl w:val="0"/>
          <w:numId w:val="0"/>
        </w:numPr>
        <w:ind w:left="360"/>
      </w:pPr>
      <w:r>
        <w:t xml:space="preserve">II.2- Approche itérative : </w:t>
      </w:r>
    </w:p>
    <w:p w:rsidR="007F54E0" w:rsidRDefault="007F54E0" w:rsidP="007F54E0">
      <w:pPr>
        <w:pStyle w:val="Titre3"/>
        <w:numPr>
          <w:ilvl w:val="0"/>
          <w:numId w:val="0"/>
        </w:numPr>
        <w:tabs>
          <w:tab w:val="left" w:pos="2106"/>
        </w:tabs>
        <w:ind w:left="720"/>
      </w:pPr>
      <w:r>
        <w:tab/>
        <w:t xml:space="preserve">II.2.1- la fonction itérative : </w:t>
      </w:r>
    </w:p>
    <w:p w:rsidR="007F54E0" w:rsidRDefault="007F54E0" w:rsidP="007F54E0">
      <w:r>
        <w:t xml:space="preserve">Un Rappel itératif consiste à répéter n fois un processus en faisant changer la valeur des variables </w:t>
      </w:r>
      <w:proofErr w:type="gramStart"/>
      <w:r>
        <w:t>jusqu’a</w:t>
      </w:r>
      <w:proofErr w:type="gramEnd"/>
      <w:r>
        <w:t xml:space="preserve"> obtention du résultat.</w:t>
      </w:r>
    </w:p>
    <w:p w:rsidR="007F54E0" w:rsidRDefault="007F54E0" w:rsidP="007F54E0">
      <w:r>
        <w:t>Le Calcul itératif de factorielle d’un nombre : n! =</w:t>
      </w:r>
    </w:p>
    <w:p w:rsidR="007F54E0" w:rsidRDefault="007F54E0" w:rsidP="007F54E0">
      <w:r>
        <w:t xml:space="preserve">Un calcul itératif se programme par une boucle (for ou tant-que ou </w:t>
      </w:r>
      <w:proofErr w:type="spellStart"/>
      <w:r>
        <w:t>repeat</w:t>
      </w:r>
      <w:proofErr w:type="spellEnd"/>
      <w:r>
        <w:t>-</w:t>
      </w:r>
      <w:proofErr w:type="spellStart"/>
      <w:r>
        <w:t>until</w:t>
      </w:r>
      <w:proofErr w:type="spellEnd"/>
      <w:r>
        <w:t>)</w:t>
      </w:r>
    </w:p>
    <w:p w:rsidR="007F54E0" w:rsidRDefault="007F54E0" w:rsidP="007F54E0">
      <w:pPr>
        <w:pStyle w:val="Titre3"/>
        <w:numPr>
          <w:ilvl w:val="0"/>
          <w:numId w:val="0"/>
        </w:numPr>
        <w:tabs>
          <w:tab w:val="left" w:pos="2106"/>
        </w:tabs>
        <w:ind w:left="720"/>
      </w:pPr>
    </w:p>
    <w:p w:rsidR="007F54E0" w:rsidRDefault="007F54E0" w:rsidP="007F54E0">
      <w:pPr>
        <w:pStyle w:val="Titre3"/>
        <w:numPr>
          <w:ilvl w:val="0"/>
          <w:numId w:val="0"/>
        </w:numPr>
        <w:tabs>
          <w:tab w:val="left" w:pos="2106"/>
        </w:tabs>
        <w:ind w:left="360"/>
      </w:pPr>
    </w:p>
    <w:p w:rsidR="007F54E0" w:rsidRDefault="007F54E0" w:rsidP="007F54E0">
      <w:pPr>
        <w:pStyle w:val="Titre3"/>
        <w:numPr>
          <w:ilvl w:val="0"/>
          <w:numId w:val="0"/>
        </w:numPr>
        <w:ind w:left="360"/>
      </w:pPr>
      <w:r>
        <w:rPr>
          <w:noProof/>
        </w:rPr>
        <w:drawing>
          <wp:anchor distT="0" distB="0" distL="114300" distR="114300" simplePos="0" relativeHeight="251661312" behindDoc="0" locked="0" layoutInCell="1" allowOverlap="1">
            <wp:simplePos x="0" y="0"/>
            <wp:positionH relativeFrom="column">
              <wp:posOffset>1093140</wp:posOffset>
            </wp:positionH>
            <wp:positionV relativeFrom="paragraph">
              <wp:posOffset>-272168</wp:posOffset>
            </wp:positionV>
            <wp:extent cx="3374822" cy="1636826"/>
            <wp:effectExtent l="171450" t="133350" r="358978" b="306274"/>
            <wp:wrapNone/>
            <wp:docPr id="5"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3374822" cy="1636826"/>
                    </a:xfrm>
                    <a:prstGeom prst="rect">
                      <a:avLst/>
                    </a:prstGeom>
                    <a:ln>
                      <a:noFill/>
                    </a:ln>
                    <a:effectLst>
                      <a:outerShdw blurRad="292100" dist="139700" dir="2700000" algn="tl" rotWithShape="0">
                        <a:srgbClr val="333333">
                          <a:alpha val="65000"/>
                        </a:srgbClr>
                      </a:outerShdw>
                    </a:effectLst>
                  </pic:spPr>
                </pic:pic>
              </a:graphicData>
            </a:graphic>
          </wp:anchor>
        </w:drawing>
      </w:r>
    </w:p>
    <w:p w:rsidR="007F54E0" w:rsidRPr="00C923DA" w:rsidRDefault="007F54E0" w:rsidP="007F54E0">
      <w:pPr>
        <w:pStyle w:val="Titre3"/>
        <w:numPr>
          <w:ilvl w:val="0"/>
          <w:numId w:val="0"/>
        </w:numPr>
        <w:ind w:left="360"/>
      </w:pPr>
    </w:p>
    <w:p w:rsidR="007F54E0" w:rsidRDefault="007F54E0" w:rsidP="007F54E0">
      <w:pPr>
        <w:rPr>
          <w:rFonts w:ascii="Comic Sans MS" w:hAnsi="Comic Sans MS"/>
        </w:rPr>
      </w:pPr>
    </w:p>
    <w:p w:rsidR="007F54E0" w:rsidRDefault="007F54E0" w:rsidP="007F54E0">
      <w:pPr>
        <w:rPr>
          <w:rFonts w:ascii="Comic Sans MS" w:hAnsi="Comic Sans MS"/>
        </w:rPr>
      </w:pPr>
    </w:p>
    <w:p w:rsidR="007F54E0" w:rsidRDefault="007F54E0" w:rsidP="007F54E0">
      <w:pPr>
        <w:rPr>
          <w:rFonts w:ascii="Comic Sans MS" w:hAnsi="Comic Sans MS"/>
        </w:rPr>
      </w:pPr>
    </w:p>
    <w:p w:rsidR="007F54E0" w:rsidRDefault="007F54E0" w:rsidP="007F54E0">
      <w:pPr>
        <w:rPr>
          <w:rFonts w:ascii="Comic Sans MS" w:hAnsi="Comic Sans MS"/>
        </w:rPr>
      </w:pPr>
    </w:p>
    <w:p w:rsidR="007F54E0" w:rsidRDefault="00B877C6" w:rsidP="007F54E0">
      <w:pPr>
        <w:rPr>
          <w:rFonts w:ascii="Comic Sans MS" w:hAnsi="Comic Sans MS"/>
        </w:rPr>
      </w:pPr>
      <w:r w:rsidRPr="00B877C6">
        <w:rPr>
          <w:noProof/>
        </w:rPr>
        <w:pict>
          <v:shape id="_x0000_s1027" type="#_x0000_t202" style="position:absolute;margin-left:55.4pt;margin-top:2.2pt;width:334.7pt;height:24.65pt;z-index:251664384" stroked="f">
            <v:textbox style="mso-fit-shape-to-text:t" inset="0,0,0,0">
              <w:txbxContent>
                <w:p w:rsidR="007F54E0" w:rsidRPr="00AF181C" w:rsidRDefault="007F54E0" w:rsidP="007F54E0">
                  <w:pPr>
                    <w:pStyle w:val="Lgende"/>
                    <w:jc w:val="center"/>
                    <w:rPr>
                      <w:b w:val="0"/>
                      <w:bCs w:val="0"/>
                      <w:noProof/>
                      <w:color w:val="auto"/>
                      <w:sz w:val="24"/>
                      <w:szCs w:val="24"/>
                    </w:rPr>
                  </w:pPr>
                  <w:r w:rsidRPr="00AF181C">
                    <w:rPr>
                      <w:b w:val="0"/>
                      <w:bCs w:val="0"/>
                      <w:color w:val="auto"/>
                      <w:sz w:val="24"/>
                      <w:szCs w:val="24"/>
                    </w:rPr>
                    <w:t xml:space="preserve">Figure </w:t>
                  </w:r>
                  <w:r w:rsidR="00B877C6" w:rsidRPr="00AF181C">
                    <w:rPr>
                      <w:b w:val="0"/>
                      <w:bCs w:val="0"/>
                      <w:color w:val="auto"/>
                      <w:sz w:val="24"/>
                      <w:szCs w:val="24"/>
                    </w:rPr>
                    <w:fldChar w:fldCharType="begin"/>
                  </w:r>
                  <w:r w:rsidRPr="00AF181C">
                    <w:rPr>
                      <w:b w:val="0"/>
                      <w:bCs w:val="0"/>
                      <w:color w:val="auto"/>
                      <w:sz w:val="24"/>
                      <w:szCs w:val="24"/>
                    </w:rPr>
                    <w:instrText xml:space="preserve"> SEQ Figure \* ARABIC </w:instrText>
                  </w:r>
                  <w:r w:rsidR="00B877C6" w:rsidRPr="00AF181C">
                    <w:rPr>
                      <w:b w:val="0"/>
                      <w:bCs w:val="0"/>
                      <w:color w:val="auto"/>
                      <w:sz w:val="24"/>
                      <w:szCs w:val="24"/>
                    </w:rPr>
                    <w:fldChar w:fldCharType="separate"/>
                  </w:r>
                  <w:r>
                    <w:rPr>
                      <w:b w:val="0"/>
                      <w:bCs w:val="0"/>
                      <w:noProof/>
                      <w:color w:val="auto"/>
                      <w:sz w:val="24"/>
                      <w:szCs w:val="24"/>
                    </w:rPr>
                    <w:t>3</w:t>
                  </w:r>
                  <w:r w:rsidR="00B877C6" w:rsidRPr="00AF181C">
                    <w:rPr>
                      <w:b w:val="0"/>
                      <w:bCs w:val="0"/>
                      <w:color w:val="auto"/>
                      <w:sz w:val="24"/>
                      <w:szCs w:val="24"/>
                    </w:rPr>
                    <w:fldChar w:fldCharType="end"/>
                  </w:r>
                  <w:r w:rsidRPr="00AF181C">
                    <w:rPr>
                      <w:b w:val="0"/>
                      <w:bCs w:val="0"/>
                      <w:color w:val="auto"/>
                      <w:sz w:val="24"/>
                      <w:szCs w:val="24"/>
                    </w:rPr>
                    <w:t>: Fonction Itérative</w:t>
                  </w:r>
                </w:p>
              </w:txbxContent>
            </v:textbox>
          </v:shape>
        </w:pict>
      </w:r>
    </w:p>
    <w:p w:rsidR="007F54E0" w:rsidRPr="00AC7BB9" w:rsidRDefault="007F54E0" w:rsidP="007F54E0">
      <w:pPr>
        <w:pStyle w:val="Titre3"/>
        <w:numPr>
          <w:ilvl w:val="0"/>
          <w:numId w:val="0"/>
        </w:numPr>
        <w:ind w:left="360"/>
      </w:pPr>
      <w:r>
        <w:t>II.2.2- Remarque et conclusion :</w:t>
      </w:r>
    </w:p>
    <w:p w:rsidR="007F54E0" w:rsidRDefault="007F54E0" w:rsidP="007F54E0">
      <w:pPr>
        <w:pStyle w:val="Paragraphedeliste"/>
        <w:numPr>
          <w:ilvl w:val="0"/>
          <w:numId w:val="10"/>
        </w:numPr>
        <w:ind w:left="426"/>
        <w:rPr>
          <w:sz w:val="24"/>
          <w:szCs w:val="24"/>
          <w:shd w:val="clear" w:color="auto" w:fill="FFFFFF"/>
        </w:rPr>
      </w:pPr>
      <w:r w:rsidRPr="00AC7BB9">
        <w:rPr>
          <w:sz w:val="24"/>
          <w:szCs w:val="24"/>
          <w:shd w:val="clear" w:color="auto" w:fill="FFFFFF"/>
        </w:rPr>
        <w:t>L'avantage dans un</w:t>
      </w:r>
      <w:r>
        <w:rPr>
          <w:sz w:val="24"/>
          <w:szCs w:val="24"/>
          <w:shd w:val="clear" w:color="auto" w:fill="FFFFFF"/>
        </w:rPr>
        <w:t>e</w:t>
      </w:r>
      <w:r w:rsidRPr="00AC7BB9">
        <w:rPr>
          <w:sz w:val="24"/>
          <w:szCs w:val="24"/>
          <w:shd w:val="clear" w:color="auto" w:fill="FFFFFF"/>
        </w:rPr>
        <w:t xml:space="preserve"> fonction itérative, réside dans le fait qu’on ne risque pas de débordement de pile mais très certainement un dépassement de capacité qui dans ce cas fait également terminer le programme en retournant le signal</w:t>
      </w:r>
      <w:r w:rsidRPr="00AC7BB9">
        <w:rPr>
          <w:sz w:val="24"/>
          <w:szCs w:val="24"/>
        </w:rPr>
        <w:t> </w:t>
      </w:r>
      <w:r w:rsidRPr="00AC7BB9">
        <w:rPr>
          <w:sz w:val="24"/>
          <w:szCs w:val="24"/>
          <w:shd w:val="clear" w:color="auto" w:fill="FFFFFF"/>
        </w:rPr>
        <w:t>SIGFPE</w:t>
      </w:r>
      <w:r w:rsidRPr="00AC7BB9">
        <w:rPr>
          <w:sz w:val="24"/>
          <w:szCs w:val="24"/>
        </w:rPr>
        <w:t> </w:t>
      </w:r>
      <w:r w:rsidRPr="00AC7BB9">
        <w:rPr>
          <w:sz w:val="24"/>
          <w:szCs w:val="24"/>
          <w:shd w:val="clear" w:color="auto" w:fill="FFFFFF"/>
        </w:rPr>
        <w:t xml:space="preserve">qui est une </w:t>
      </w:r>
      <w:r w:rsidRPr="00AC7BB9">
        <w:rPr>
          <w:sz w:val="24"/>
          <w:szCs w:val="24"/>
          <w:shd w:val="clear" w:color="auto" w:fill="FFFFFF"/>
        </w:rPr>
        <w:lastRenderedPageBreak/>
        <w:t xml:space="preserve">constante standard qui indique diverses opérations mathématiques incorrectes (dans notre cas un dépassement de capacité ). </w:t>
      </w:r>
    </w:p>
    <w:p w:rsidR="007F54E0" w:rsidRPr="00AC7BB9" w:rsidRDefault="007F54E0" w:rsidP="007F54E0">
      <w:pPr>
        <w:pStyle w:val="Paragraphedeliste"/>
        <w:ind w:left="426"/>
        <w:rPr>
          <w:sz w:val="24"/>
          <w:szCs w:val="24"/>
          <w:shd w:val="clear" w:color="auto" w:fill="FFFFFF"/>
        </w:rPr>
      </w:pPr>
    </w:p>
    <w:p w:rsidR="007F54E0" w:rsidRPr="00AF181C" w:rsidRDefault="007F54E0" w:rsidP="007F54E0">
      <w:pPr>
        <w:pStyle w:val="Paragraphedeliste"/>
        <w:numPr>
          <w:ilvl w:val="0"/>
          <w:numId w:val="10"/>
        </w:numPr>
        <w:ind w:left="426"/>
        <w:rPr>
          <w:sz w:val="24"/>
          <w:szCs w:val="24"/>
          <w:shd w:val="clear" w:color="auto" w:fill="FFFFFF"/>
        </w:rPr>
      </w:pPr>
      <w:r w:rsidRPr="00AC7BB9">
        <w:rPr>
          <w:sz w:val="24"/>
          <w:szCs w:val="24"/>
          <w:shd w:val="clear" w:color="auto" w:fill="FFFFFF"/>
        </w:rPr>
        <w:t xml:space="preserve">L’approche itérative telle </w:t>
      </w:r>
      <w:r w:rsidRPr="00AC7BB9">
        <w:rPr>
          <w:sz w:val="24"/>
          <w:szCs w:val="24"/>
          <w:u w:val="single"/>
          <w:shd w:val="clear" w:color="auto" w:fill="FFFFFF"/>
        </w:rPr>
        <w:t>une boucle</w:t>
      </w:r>
      <w:r w:rsidRPr="00AC7BB9">
        <w:rPr>
          <w:sz w:val="24"/>
          <w:szCs w:val="24"/>
          <w:u w:val="single"/>
        </w:rPr>
        <w:t> </w:t>
      </w:r>
      <w:r w:rsidRPr="00AC7BB9">
        <w:rPr>
          <w:sz w:val="24"/>
          <w:szCs w:val="24"/>
          <w:u w:val="single"/>
          <w:shd w:val="clear" w:color="auto" w:fill="FFFFFF"/>
        </w:rPr>
        <w:t>for</w:t>
      </w:r>
      <w:r w:rsidRPr="00AC7BB9">
        <w:rPr>
          <w:sz w:val="24"/>
          <w:szCs w:val="24"/>
        </w:rPr>
        <w:t> </w:t>
      </w:r>
      <w:r w:rsidRPr="00AC7BB9">
        <w:rPr>
          <w:sz w:val="24"/>
          <w:szCs w:val="24"/>
          <w:shd w:val="clear" w:color="auto" w:fill="FFFFFF"/>
        </w:rPr>
        <w:t>est bien moins coûteuse en termes de ressources et est bien plus sûre, sauf dans le cas d'un dépassement de capacité.</w:t>
      </w:r>
    </w:p>
    <w:p w:rsidR="007F54E0" w:rsidRPr="00AC7BB9" w:rsidRDefault="007F54E0" w:rsidP="007F54E0">
      <w:pPr>
        <w:pStyle w:val="Titre1"/>
      </w:pPr>
      <w:r>
        <w:t>Programme basé sur la formule de Stirling</w:t>
      </w:r>
      <w:r w:rsidRPr="007D5A6B">
        <w:t xml:space="preserve"> </w:t>
      </w:r>
      <w:r>
        <w:t>pour le</w:t>
      </w:r>
      <w:r w:rsidRPr="007D5A6B">
        <w:t xml:space="preserve"> calcul du factoriel</w:t>
      </w:r>
    </w:p>
    <w:p w:rsidR="007F54E0" w:rsidRPr="00145588" w:rsidRDefault="007F54E0" w:rsidP="007F54E0">
      <w:pPr>
        <w:rPr>
          <w:shd w:val="clear" w:color="auto" w:fill="FFFFFF"/>
        </w:rPr>
      </w:pPr>
    </w:p>
    <w:p w:rsidR="007F54E0" w:rsidRDefault="007F54E0" w:rsidP="007F54E0">
      <w:pPr>
        <w:rPr>
          <w:color w:val="000000"/>
        </w:rPr>
      </w:pPr>
      <w:r w:rsidRPr="00145588">
        <w:rPr>
          <w:rStyle w:val="apple-converted-space"/>
          <w:rFonts w:ascii="Comic Sans MS" w:eastAsiaTheme="majorEastAsia" w:hAnsi="Comic Sans MS"/>
          <w:color w:val="000000"/>
        </w:rPr>
        <w:t> </w:t>
      </w:r>
      <w:r w:rsidRPr="00145588">
        <w:rPr>
          <w:color w:val="000000"/>
        </w:rPr>
        <w:t>Il existe une méthode qui donne directement l'expression de n! En fonction de n. C'est la formule de Stirling (découverte tout d'abord par De Moivre</w:t>
      </w:r>
      <w:proofErr w:type="gramStart"/>
      <w:r w:rsidRPr="00145588">
        <w:rPr>
          <w:color w:val="000000"/>
        </w:rPr>
        <w:t xml:space="preserve">) </w:t>
      </w:r>
      <w:r>
        <w:rPr>
          <w:color w:val="000000"/>
        </w:rPr>
        <w:t>.</w:t>
      </w:r>
      <w:proofErr w:type="gramEnd"/>
    </w:p>
    <w:p w:rsidR="007F54E0" w:rsidRDefault="007F54E0" w:rsidP="007F54E0">
      <w:pPr>
        <w:rPr>
          <w:color w:val="000000"/>
        </w:rPr>
      </w:pPr>
      <w:r>
        <w:rPr>
          <w:color w:val="000000"/>
        </w:rPr>
        <w:t xml:space="preserve">La formule de Stirling permet une approximation rapide de la valeur de n ! </w:t>
      </w:r>
      <w:proofErr w:type="gramStart"/>
      <w:r>
        <w:rPr>
          <w:color w:val="000000"/>
        </w:rPr>
        <w:t>pour</w:t>
      </w:r>
      <w:proofErr w:type="gramEnd"/>
      <w:r>
        <w:rPr>
          <w:color w:val="000000"/>
        </w:rPr>
        <w:t xml:space="preserve"> de très grands nombres </w:t>
      </w:r>
    </w:p>
    <w:p w:rsidR="007F54E0" w:rsidRPr="00AC7BB9" w:rsidRDefault="007F54E0" w:rsidP="007F54E0">
      <w:pPr>
        <w:pStyle w:val="NormalWeb"/>
        <w:shd w:val="clear" w:color="auto" w:fill="FFFFFF"/>
        <w:jc w:val="center"/>
        <w:rPr>
          <w:rFonts w:ascii="Comic Sans MS" w:hAnsi="Comic Sans MS"/>
          <w:color w:val="000000"/>
          <w:sz w:val="40"/>
          <w:szCs w:val="40"/>
        </w:rPr>
      </w:pPr>
      <w:r>
        <w:rPr>
          <w:rFonts w:asciiTheme="minorHAnsi" w:hAnsiTheme="minorHAnsi"/>
          <w:color w:val="000000"/>
          <w:sz w:val="40"/>
          <w:szCs w:val="40"/>
        </w:rPr>
        <w:t xml:space="preserve">                   </w:t>
      </w:r>
      <w:r w:rsidRPr="00C66020">
        <w:rPr>
          <w:rFonts w:asciiTheme="minorHAnsi" w:hAnsiTheme="minorHAnsi"/>
          <w:color w:val="000000"/>
          <w:sz w:val="36"/>
          <w:szCs w:val="36"/>
        </w:rPr>
        <w:t xml:space="preserve"> </w:t>
      </w:r>
      <m:oMath>
        <m:r>
          <w:rPr>
            <w:rFonts w:ascii="Cambria Math" w:hAnsi="Cambria Math"/>
            <w:color w:val="000000"/>
            <w:sz w:val="36"/>
            <w:szCs w:val="36"/>
          </w:rPr>
          <m:t xml:space="preserve">n!= </m:t>
        </m:r>
        <m:rad>
          <m:radPr>
            <m:degHide m:val="on"/>
            <m:ctrlPr>
              <w:rPr>
                <w:rFonts w:ascii="Cambria Math" w:hAnsi="Cambria Math"/>
                <w:i/>
                <w:color w:val="000000"/>
                <w:sz w:val="36"/>
                <w:szCs w:val="36"/>
              </w:rPr>
            </m:ctrlPr>
          </m:radPr>
          <m:deg/>
          <m:e>
            <m:r>
              <w:rPr>
                <w:rFonts w:ascii="Cambria Math" w:hAnsi="Cambria Math"/>
                <w:color w:val="000000"/>
                <w:sz w:val="36"/>
                <w:szCs w:val="36"/>
              </w:rPr>
              <m:t>2πn</m:t>
            </m:r>
          </m:e>
        </m:rad>
        <m:r>
          <w:rPr>
            <w:rFonts w:ascii="Cambria Math" w:hAnsi="Cambria Math"/>
            <w:color w:val="000000"/>
            <w:sz w:val="36"/>
            <w:szCs w:val="36"/>
          </w:rPr>
          <m:t xml:space="preserve">  ( </m:t>
        </m:r>
        <m:sSup>
          <m:sSupPr>
            <m:ctrlPr>
              <w:rPr>
                <w:rFonts w:ascii="Cambria Math" w:hAnsi="Cambria Math"/>
                <w:i/>
                <w:color w:val="000000"/>
                <w:sz w:val="36"/>
                <w:szCs w:val="36"/>
              </w:rPr>
            </m:ctrlPr>
          </m:sSupPr>
          <m:e>
            <m:f>
              <m:fPr>
                <m:ctrlPr>
                  <w:rPr>
                    <w:rFonts w:ascii="Cambria Math" w:hAnsi="Cambria Math"/>
                    <w:i/>
                    <w:color w:val="000000"/>
                    <w:sz w:val="36"/>
                    <w:szCs w:val="36"/>
                  </w:rPr>
                </m:ctrlPr>
              </m:fPr>
              <m:num>
                <m:r>
                  <w:rPr>
                    <w:rFonts w:ascii="Cambria Math" w:hAnsi="Cambria Math"/>
                    <w:color w:val="000000"/>
                    <w:sz w:val="36"/>
                    <w:szCs w:val="36"/>
                  </w:rPr>
                  <m:t>n</m:t>
                </m:r>
              </m:num>
              <m:den>
                <m:r>
                  <w:rPr>
                    <w:rFonts w:ascii="Cambria Math" w:hAnsi="Cambria Math"/>
                    <w:color w:val="000000"/>
                    <w:sz w:val="36"/>
                    <w:szCs w:val="36"/>
                  </w:rPr>
                  <m:t>e</m:t>
                </m:r>
              </m:den>
            </m:f>
            <m:r>
              <w:rPr>
                <w:rFonts w:ascii="Cambria Math" w:hAnsi="Cambria Math"/>
                <w:color w:val="000000"/>
                <w:sz w:val="36"/>
                <w:szCs w:val="36"/>
              </w:rPr>
              <m:t>)</m:t>
            </m:r>
          </m:e>
          <m:sup>
            <m:r>
              <w:rPr>
                <w:rFonts w:ascii="Cambria Math" w:hAnsi="Cambria Math"/>
                <w:color w:val="000000"/>
                <w:sz w:val="36"/>
                <w:szCs w:val="36"/>
              </w:rPr>
              <m:t>n</m:t>
            </m:r>
          </m:sup>
        </m:sSup>
        <m:r>
          <w:rPr>
            <w:rFonts w:ascii="Cambria Math" w:hAnsi="Cambria Math"/>
            <w:color w:val="000000"/>
            <w:sz w:val="36"/>
            <w:szCs w:val="36"/>
          </w:rPr>
          <m:t xml:space="preserve">   </m:t>
        </m:r>
      </m:oMath>
      <w:r>
        <w:rPr>
          <w:rFonts w:asciiTheme="minorHAnsi" w:hAnsiTheme="minorHAnsi"/>
          <w:color w:val="000000"/>
          <w:sz w:val="40"/>
          <w:szCs w:val="40"/>
        </w:rPr>
        <w:t xml:space="preserve">  </w:t>
      </w:r>
      <w:r>
        <w:rPr>
          <w:rFonts w:ascii="Comic Sans MS" w:hAnsi="Comic Sans MS"/>
          <w:color w:val="000000"/>
          <w:sz w:val="40"/>
          <w:szCs w:val="40"/>
        </w:rPr>
        <w:t xml:space="preserve">     </w:t>
      </w:r>
      <w:r w:rsidRPr="00AC7BB9">
        <w:rPr>
          <w:rFonts w:ascii="Comic Sans MS" w:hAnsi="Comic Sans MS"/>
          <w:color w:val="000000"/>
          <w:sz w:val="22"/>
          <w:szCs w:val="22"/>
        </w:rPr>
        <w:t>(2)</w:t>
      </w:r>
    </w:p>
    <w:p w:rsidR="007F54E0" w:rsidRDefault="007F54E0" w:rsidP="007F54E0">
      <w:r>
        <w:t>Ou encore en C++ :</w:t>
      </w:r>
      <w:r>
        <w:tab/>
      </w:r>
    </w:p>
    <w:p w:rsidR="007F54E0" w:rsidRPr="00194D95" w:rsidRDefault="007F54E0" w:rsidP="007F54E0">
      <w:pPr>
        <w:pStyle w:val="NormalWeb"/>
        <w:jc w:val="center"/>
        <w:rPr>
          <w:rFonts w:asciiTheme="minorHAnsi" w:hAnsiTheme="minorHAnsi"/>
          <w:sz w:val="32"/>
          <w:szCs w:val="32"/>
        </w:rPr>
      </w:pPr>
      <m:oMath>
        <m:r>
          <w:rPr>
            <w:rFonts w:ascii="Cambria Math" w:hAnsi="Cambria Math"/>
            <w:color w:val="000000"/>
            <w:sz w:val="32"/>
            <w:szCs w:val="32"/>
          </w:rPr>
          <m:t>n!= sqrt</m:t>
        </m:r>
        <m:d>
          <m:dPr>
            <m:ctrlPr>
              <w:rPr>
                <w:rFonts w:ascii="Cambria Math" w:hAnsi="Cambria Math"/>
                <w:i/>
                <w:color w:val="000000"/>
                <w:sz w:val="32"/>
                <w:szCs w:val="32"/>
              </w:rPr>
            </m:ctrlPr>
          </m:dPr>
          <m:e>
            <m:r>
              <w:rPr>
                <w:rFonts w:ascii="Cambria Math" w:hAnsi="Cambria Math"/>
                <w:color w:val="000000"/>
                <w:sz w:val="32"/>
                <w:szCs w:val="32"/>
              </w:rPr>
              <m:t>2*pi*n</m:t>
            </m:r>
          </m:e>
        </m:d>
        <m:r>
          <w:rPr>
            <w:rFonts w:ascii="Cambria Math" w:hAnsi="Cambria Math"/>
            <w:color w:val="000000"/>
            <w:sz w:val="32"/>
            <w:szCs w:val="32"/>
          </w:rPr>
          <m:t xml:space="preserve">*  ( </m:t>
        </m:r>
        <m:sSup>
          <m:sSupPr>
            <m:ctrlPr>
              <w:rPr>
                <w:rFonts w:ascii="Cambria Math" w:hAnsi="Cambria Math"/>
                <w:i/>
                <w:color w:val="000000"/>
                <w:sz w:val="32"/>
                <w:szCs w:val="32"/>
              </w:rPr>
            </m:ctrlPr>
          </m:sSupPr>
          <m:e>
            <m:r>
              <w:rPr>
                <w:rFonts w:ascii="Cambria Math" w:hAnsi="Cambria Math"/>
                <w:color w:val="000000"/>
                <w:sz w:val="32"/>
                <w:szCs w:val="32"/>
              </w:rPr>
              <m:t>n/e)</m:t>
            </m:r>
          </m:e>
          <m:sup>
            <m:r>
              <w:rPr>
                <w:rFonts w:ascii="Cambria Math" w:hAnsi="Cambria Math"/>
                <w:color w:val="000000"/>
                <w:sz w:val="32"/>
                <w:szCs w:val="32"/>
              </w:rPr>
              <m:t>^</m:t>
            </m:r>
          </m:sup>
        </m:sSup>
        <m:r>
          <w:rPr>
            <w:rFonts w:ascii="Cambria Math" w:hAnsi="Cambria Math"/>
            <w:color w:val="000000"/>
            <w:sz w:val="32"/>
            <w:szCs w:val="32"/>
          </w:rPr>
          <m:t xml:space="preserve"> n</m:t>
        </m:r>
        <m:r>
          <w:rPr>
            <w:rFonts w:ascii="Cambria Math" w:hAnsi="Cambria Math"/>
            <w:color w:val="000000"/>
            <w:sz w:val="40"/>
            <w:szCs w:val="40"/>
          </w:rPr>
          <m:t xml:space="preserve">           </m:t>
        </m:r>
      </m:oMath>
      <w:r>
        <w:rPr>
          <w:rFonts w:ascii="Comic Sans MS" w:hAnsi="Comic Sans MS"/>
          <w:color w:val="000000"/>
          <w:sz w:val="22"/>
          <w:szCs w:val="22"/>
        </w:rPr>
        <w:t>(3</w:t>
      </w:r>
      <w:r w:rsidRPr="00AC7BB9">
        <w:rPr>
          <w:rFonts w:ascii="Comic Sans MS" w:hAnsi="Comic Sans MS"/>
          <w:color w:val="000000"/>
          <w:sz w:val="22"/>
          <w:szCs w:val="22"/>
        </w:rPr>
        <w:t>)</w:t>
      </w:r>
      <w:r>
        <w:rPr>
          <w:rFonts w:ascii="Trebuchet MS" w:hAnsi="Trebuchet MS"/>
          <w:sz w:val="32"/>
          <w:szCs w:val="32"/>
          <w:shd w:val="clear" w:color="auto" w:fill="F8EFD3"/>
        </w:rPr>
        <w:t xml:space="preserve"> </w:t>
      </w:r>
    </w:p>
    <w:p w:rsidR="007F54E0" w:rsidRDefault="007F54E0" w:rsidP="007F54E0">
      <w:pPr>
        <w:pStyle w:val="Titre2"/>
        <w:numPr>
          <w:ilvl w:val="0"/>
          <w:numId w:val="0"/>
        </w:numPr>
        <w:ind w:left="720"/>
      </w:pPr>
      <w:r>
        <w:t xml:space="preserve">III.1- Approche mathématique de la formule de Stirling :  </w:t>
      </w:r>
    </w:p>
    <w:tbl>
      <w:tblPr>
        <w:tblW w:w="5000" w:type="pct"/>
        <w:shd w:val="clear" w:color="auto" w:fill="C4EFFD"/>
        <w:tblCellMar>
          <w:left w:w="0" w:type="dxa"/>
          <w:right w:w="0" w:type="dxa"/>
        </w:tblCellMar>
        <w:tblLook w:val="04A0"/>
      </w:tblPr>
      <w:tblGrid>
        <w:gridCol w:w="9072"/>
      </w:tblGrid>
      <w:tr w:rsidR="007F54E0" w:rsidTr="00AD32A6">
        <w:tc>
          <w:tcPr>
            <w:tcW w:w="5000" w:type="pct"/>
            <w:tcBorders>
              <w:top w:val="nil"/>
              <w:left w:val="nil"/>
              <w:bottom w:val="nil"/>
              <w:right w:val="nil"/>
            </w:tcBorders>
            <w:shd w:val="clear" w:color="auto" w:fill="C4EFFD"/>
            <w:vAlign w:val="center"/>
            <w:hideMark/>
          </w:tcPr>
          <w:p w:rsidR="007F54E0" w:rsidRDefault="007F54E0" w:rsidP="00AD32A6"/>
        </w:tc>
      </w:tr>
    </w:tbl>
    <w:p w:rsidR="007F54E0" w:rsidRPr="006973B8" w:rsidRDefault="00B877C6" w:rsidP="007F54E0">
      <w:pPr>
        <w:pStyle w:val="NormalWeb"/>
        <w:shd w:val="clear" w:color="auto" w:fill="FFFFFF"/>
        <w:rPr>
          <w:rFonts w:asciiTheme="minorHAnsi" w:hAnsiTheme="minorHAnsi"/>
        </w:rPr>
      </w:pPr>
      <w:hyperlink r:id="rId11" w:history="1">
        <w:r w:rsidR="007F54E0" w:rsidRPr="006973B8">
          <w:rPr>
            <w:rStyle w:val="Lienhypertexte"/>
            <w:rFonts w:asciiTheme="minorHAnsi" w:eastAsiaTheme="majorEastAsia" w:hAnsiTheme="minorHAnsi"/>
            <w:color w:val="auto"/>
            <w:u w:val="none"/>
          </w:rPr>
          <w:t>De Moivre</w:t>
        </w:r>
      </w:hyperlink>
      <w:r w:rsidR="007F54E0" w:rsidRPr="006973B8">
        <w:rPr>
          <w:rStyle w:val="apple-converted-space"/>
          <w:rFonts w:asciiTheme="minorHAnsi" w:hAnsiTheme="minorHAnsi"/>
        </w:rPr>
        <w:t> </w:t>
      </w:r>
      <w:r w:rsidR="007F54E0" w:rsidRPr="006973B8">
        <w:rPr>
          <w:rFonts w:asciiTheme="minorHAnsi" w:hAnsiTheme="minorHAnsi"/>
        </w:rPr>
        <w:t>avait affirmé</w:t>
      </w:r>
      <w:proofErr w:type="gramStart"/>
      <w:r w:rsidR="007F54E0" w:rsidRPr="006973B8">
        <w:rPr>
          <w:rFonts w:asciiTheme="minorHAnsi" w:hAnsiTheme="minorHAnsi"/>
        </w:rPr>
        <w:t>,</w:t>
      </w:r>
      <w:r w:rsidR="007F54E0">
        <w:rPr>
          <w:rFonts w:asciiTheme="minorHAnsi" w:hAnsiTheme="minorHAnsi"/>
        </w:rPr>
        <w:t>[</w:t>
      </w:r>
      <w:proofErr w:type="gramEnd"/>
      <w:r w:rsidR="007F54E0">
        <w:rPr>
          <w:rFonts w:asciiTheme="minorHAnsi" w:hAnsiTheme="minorHAnsi"/>
        </w:rPr>
        <w:t>2]</w:t>
      </w:r>
      <w:r w:rsidR="007F54E0" w:rsidRPr="006973B8">
        <w:rPr>
          <w:rFonts w:asciiTheme="minorHAnsi" w:hAnsiTheme="minorHAnsi"/>
        </w:rPr>
        <w:t xml:space="preserve"> dans la première édition de son traité</w:t>
      </w:r>
      <w:r w:rsidR="007F54E0" w:rsidRPr="006973B8">
        <w:rPr>
          <w:rStyle w:val="apple-converted-space"/>
          <w:rFonts w:asciiTheme="minorHAnsi" w:hAnsiTheme="minorHAnsi"/>
        </w:rPr>
        <w:t> </w:t>
      </w:r>
      <w:r w:rsidR="007F54E0" w:rsidRPr="006973B8">
        <w:rPr>
          <w:rFonts w:asciiTheme="minorHAnsi" w:hAnsiTheme="minorHAnsi"/>
        </w:rPr>
        <w:t>Doctrine of Chance,</w:t>
      </w:r>
      <w:r w:rsidR="007F54E0" w:rsidRPr="006973B8">
        <w:rPr>
          <w:rStyle w:val="apple-converted-space"/>
          <w:rFonts w:asciiTheme="minorHAnsi" w:hAnsiTheme="minorHAnsi"/>
        </w:rPr>
        <w:t> </w:t>
      </w:r>
      <w:r w:rsidR="007F54E0" w:rsidRPr="006973B8">
        <w:rPr>
          <w:rFonts w:asciiTheme="minorHAnsi" w:hAnsiTheme="minorHAnsi"/>
        </w:rPr>
        <w:t xml:space="preserve">que pour n </w:t>
      </w:r>
      <w:r w:rsidR="007F54E0">
        <w:rPr>
          <w:rFonts w:asciiTheme="minorHAnsi" w:hAnsiTheme="minorHAnsi"/>
        </w:rPr>
        <w:t xml:space="preserve"> </w:t>
      </w:r>
      <w:r w:rsidR="007F54E0" w:rsidRPr="006973B8">
        <w:rPr>
          <w:rFonts w:asciiTheme="minorHAnsi" w:hAnsiTheme="minorHAnsi"/>
        </w:rPr>
        <w:t>infini, le rapport :</w:t>
      </w:r>
    </w:p>
    <w:p w:rsidR="007F54E0" w:rsidRPr="006973B8" w:rsidRDefault="007F54E0" w:rsidP="007F54E0">
      <w:pPr>
        <w:pStyle w:val="NormalWeb"/>
        <w:shd w:val="clear" w:color="auto" w:fill="FFFFFF"/>
        <w:rPr>
          <w:rFonts w:asciiTheme="minorHAnsi" w:hAnsiTheme="minorHAnsi"/>
        </w:rPr>
      </w:pPr>
      <w:r>
        <w:t xml:space="preserve">                                                          </w:t>
      </w:r>
      <w:r w:rsidRPr="006973B8">
        <w:rPr>
          <w:rFonts w:asciiTheme="minorHAnsi" w:hAnsiTheme="minorHAnsi"/>
        </w:rPr>
        <w:t> </w:t>
      </w:r>
      <w:r>
        <w:rPr>
          <w:noProof/>
        </w:rPr>
        <w:t xml:space="preserve"> </w:t>
      </w:r>
      <w:r w:rsidRPr="007519EB">
        <w:rPr>
          <w:rFonts w:asciiTheme="minorHAnsi" w:hAnsiTheme="minorHAnsi"/>
          <w:color w:val="000000"/>
          <w:sz w:val="20"/>
          <w:szCs w:val="20"/>
        </w:rPr>
        <w:t xml:space="preserve">   </w:t>
      </w:r>
      <w:r w:rsidRPr="00E61151">
        <w:rPr>
          <w:rFonts w:asciiTheme="minorHAnsi" w:hAnsiTheme="minorHAnsi"/>
          <w:color w:val="000000"/>
          <w:sz w:val="32"/>
          <w:szCs w:val="32"/>
        </w:rPr>
        <w:t xml:space="preserve"> </w:t>
      </w:r>
      <m:oMath>
        <m:r>
          <w:rPr>
            <w:rFonts w:ascii="Cambria Math" w:hAnsi="Cambria Math"/>
            <w:color w:val="000000"/>
            <w:sz w:val="32"/>
            <w:szCs w:val="32"/>
          </w:rPr>
          <m:t xml:space="preserve">n!= </m:t>
        </m:r>
        <m:rad>
          <m:radPr>
            <m:degHide m:val="on"/>
            <m:ctrlPr>
              <w:rPr>
                <w:rFonts w:ascii="Cambria Math" w:hAnsi="Cambria Math"/>
                <w:i/>
                <w:color w:val="000000"/>
                <w:sz w:val="32"/>
                <w:szCs w:val="32"/>
              </w:rPr>
            </m:ctrlPr>
          </m:radPr>
          <m:deg/>
          <m:e>
            <m:r>
              <w:rPr>
                <w:rFonts w:ascii="Cambria Math" w:hAnsi="Cambria Math"/>
                <w:color w:val="000000"/>
                <w:sz w:val="32"/>
                <w:szCs w:val="32"/>
              </w:rPr>
              <m:t>n</m:t>
            </m:r>
          </m:e>
        </m:rad>
        <m:r>
          <w:rPr>
            <w:rFonts w:ascii="Cambria Math" w:hAnsi="Cambria Math"/>
            <w:color w:val="000000"/>
            <w:sz w:val="32"/>
            <w:szCs w:val="32"/>
          </w:rPr>
          <m:t xml:space="preserve"> (</m:t>
        </m:r>
        <m:sSup>
          <m:sSupPr>
            <m:ctrlPr>
              <w:rPr>
                <w:rFonts w:ascii="Cambria Math" w:hAnsi="Cambria Math"/>
                <w:i/>
                <w:color w:val="000000"/>
                <w:sz w:val="32"/>
                <w:szCs w:val="32"/>
              </w:rPr>
            </m:ctrlPr>
          </m:sSupPr>
          <m:e>
            <m:f>
              <m:fPr>
                <m:ctrlPr>
                  <w:rPr>
                    <w:rFonts w:ascii="Cambria Math" w:hAnsi="Cambria Math"/>
                    <w:i/>
                    <w:color w:val="000000"/>
                    <w:sz w:val="32"/>
                    <w:szCs w:val="32"/>
                  </w:rPr>
                </m:ctrlPr>
              </m:fPr>
              <m:num>
                <m:r>
                  <w:rPr>
                    <w:rFonts w:ascii="Cambria Math" w:hAnsi="Cambria Math"/>
                    <w:color w:val="000000"/>
                    <w:sz w:val="32"/>
                    <w:szCs w:val="32"/>
                  </w:rPr>
                  <m:t>n</m:t>
                </m:r>
              </m:num>
              <m:den>
                <m:r>
                  <w:rPr>
                    <w:rFonts w:ascii="Cambria Math" w:hAnsi="Cambria Math"/>
                    <w:color w:val="000000"/>
                    <w:sz w:val="32"/>
                    <w:szCs w:val="32"/>
                  </w:rPr>
                  <m:t>e</m:t>
                </m:r>
              </m:den>
            </m:f>
            <m:r>
              <w:rPr>
                <w:rFonts w:ascii="Cambria Math" w:hAnsi="Cambria Math"/>
                <w:color w:val="000000"/>
                <w:sz w:val="32"/>
                <w:szCs w:val="32"/>
              </w:rPr>
              <m:t>)</m:t>
            </m:r>
          </m:e>
          <m:sup>
            <m:r>
              <w:rPr>
                <w:rFonts w:ascii="Cambria Math" w:hAnsi="Cambria Math"/>
                <w:color w:val="000000"/>
                <w:sz w:val="32"/>
                <w:szCs w:val="32"/>
              </w:rPr>
              <m:t>n</m:t>
            </m:r>
          </m:sup>
        </m:sSup>
      </m:oMath>
      <w:r w:rsidRPr="007519EB">
        <w:rPr>
          <w:rFonts w:asciiTheme="minorHAnsi" w:hAnsiTheme="minorHAnsi"/>
          <w:color w:val="000000"/>
          <w:sz w:val="20"/>
          <w:szCs w:val="20"/>
        </w:rPr>
        <w:t xml:space="preserve">                                      </w:t>
      </w:r>
      <w:r>
        <w:rPr>
          <w:rFonts w:asciiTheme="minorHAnsi" w:hAnsiTheme="minorHAnsi"/>
          <w:color w:val="000000"/>
          <w:sz w:val="20"/>
          <w:szCs w:val="20"/>
        </w:rPr>
        <w:t xml:space="preserve">            </w:t>
      </w:r>
      <w:r w:rsidRPr="007519EB">
        <w:rPr>
          <w:rFonts w:asciiTheme="minorHAnsi" w:hAnsiTheme="minorHAnsi"/>
          <w:color w:val="000000"/>
          <w:sz w:val="20"/>
          <w:szCs w:val="20"/>
        </w:rPr>
        <w:t xml:space="preserve">             (4)</w:t>
      </w:r>
    </w:p>
    <w:p w:rsidR="007F54E0" w:rsidRPr="006973B8" w:rsidRDefault="007F54E0" w:rsidP="007F54E0">
      <w:pPr>
        <w:pStyle w:val="NormalWeb"/>
        <w:shd w:val="clear" w:color="auto" w:fill="FFFFFF"/>
        <w:rPr>
          <w:rFonts w:asciiTheme="minorHAnsi" w:hAnsiTheme="minorHAnsi"/>
        </w:rPr>
      </w:pPr>
      <w:r w:rsidRPr="006973B8">
        <w:rPr>
          <w:rFonts w:asciiTheme="minorHAnsi" w:hAnsiTheme="minorHAnsi"/>
        </w:rPr>
        <w:t>tendait vers une limite finie k</w:t>
      </w:r>
      <w:r w:rsidRPr="006973B8">
        <w:rPr>
          <w:rStyle w:val="apple-converted-space"/>
          <w:rFonts w:asciiTheme="minorHAnsi" w:hAnsiTheme="minorHAnsi"/>
        </w:rPr>
        <w:t> </w:t>
      </w:r>
      <w:r w:rsidRPr="006973B8">
        <w:rPr>
          <w:rFonts w:asciiTheme="minorHAnsi" w:hAnsiTheme="minorHAnsi"/>
        </w:rPr>
        <w:t xml:space="preserve">(la notation n!, factorielle </w:t>
      </w:r>
      <w:proofErr w:type="gramStart"/>
      <w:r w:rsidRPr="006973B8">
        <w:rPr>
          <w:rFonts w:asciiTheme="minorHAnsi" w:hAnsiTheme="minorHAnsi"/>
        </w:rPr>
        <w:t>n ,</w:t>
      </w:r>
      <w:proofErr w:type="gramEnd"/>
      <w:r w:rsidRPr="006973B8">
        <w:rPr>
          <w:rFonts w:asciiTheme="minorHAnsi" w:hAnsiTheme="minorHAnsi"/>
        </w:rPr>
        <w:t xml:space="preserve"> désignant le produit des n premiers entiers naturels non nuls :</w:t>
      </w:r>
      <w:r w:rsidRPr="006973B8">
        <w:rPr>
          <w:rStyle w:val="apple-converted-space"/>
          <w:rFonts w:asciiTheme="minorHAnsi" w:hAnsiTheme="minorHAnsi"/>
        </w:rPr>
        <w:t> </w:t>
      </w:r>
      <w:r w:rsidRPr="006973B8">
        <w:rPr>
          <w:rFonts w:asciiTheme="minorHAnsi" w:hAnsiTheme="minorHAnsi"/>
        </w:rPr>
        <w:t>n! = 1</w:t>
      </w:r>
      <w:r w:rsidRPr="006973B8">
        <w:rPr>
          <w:rStyle w:val="apple-converted-space"/>
          <w:rFonts w:asciiTheme="minorHAnsi" w:hAnsiTheme="minorHAnsi"/>
        </w:rPr>
        <w:t> </w:t>
      </w:r>
      <w:r w:rsidRPr="006973B8">
        <w:rPr>
          <w:rFonts w:asciiTheme="minorHAnsi" w:hAnsiTheme="minorHAnsi" w:cs="Arial"/>
        </w:rPr>
        <w:t>x</w:t>
      </w:r>
      <w:r w:rsidRPr="006973B8">
        <w:rPr>
          <w:rStyle w:val="apple-converted-space"/>
          <w:rFonts w:asciiTheme="minorHAnsi" w:hAnsiTheme="minorHAnsi"/>
        </w:rPr>
        <w:t> </w:t>
      </w:r>
      <w:r w:rsidRPr="006973B8">
        <w:rPr>
          <w:rFonts w:asciiTheme="minorHAnsi" w:hAnsiTheme="minorHAnsi"/>
        </w:rPr>
        <w:t>2</w:t>
      </w:r>
      <w:r w:rsidRPr="006973B8">
        <w:rPr>
          <w:rStyle w:val="apple-converted-space"/>
          <w:rFonts w:asciiTheme="minorHAnsi" w:hAnsiTheme="minorHAnsi"/>
        </w:rPr>
        <w:t> </w:t>
      </w:r>
      <w:r w:rsidRPr="006973B8">
        <w:rPr>
          <w:rFonts w:asciiTheme="minorHAnsi" w:hAnsiTheme="minorHAnsi" w:cs="Arial"/>
        </w:rPr>
        <w:t>x</w:t>
      </w:r>
      <w:r w:rsidRPr="006973B8">
        <w:rPr>
          <w:rStyle w:val="apple-converted-space"/>
          <w:rFonts w:asciiTheme="minorHAnsi" w:hAnsiTheme="minorHAnsi"/>
        </w:rPr>
        <w:t> </w:t>
      </w:r>
      <w:r w:rsidRPr="006973B8">
        <w:rPr>
          <w:rFonts w:asciiTheme="minorHAnsi" w:hAnsiTheme="minorHAnsi"/>
        </w:rPr>
        <w:t>...</w:t>
      </w:r>
      <w:r w:rsidRPr="006973B8">
        <w:rPr>
          <w:rStyle w:val="apple-converted-space"/>
          <w:rFonts w:asciiTheme="minorHAnsi" w:hAnsiTheme="minorHAnsi"/>
        </w:rPr>
        <w:t> </w:t>
      </w:r>
      <w:r w:rsidRPr="006973B8">
        <w:rPr>
          <w:rFonts w:asciiTheme="minorHAnsi" w:hAnsiTheme="minorHAnsi"/>
        </w:rPr>
        <w:t> </w:t>
      </w:r>
      <w:r w:rsidRPr="006973B8">
        <w:rPr>
          <w:rFonts w:asciiTheme="minorHAnsi" w:hAnsiTheme="minorHAnsi" w:cs="Arial"/>
        </w:rPr>
        <w:t>x</w:t>
      </w:r>
      <w:r w:rsidRPr="006973B8">
        <w:rPr>
          <w:rStyle w:val="apple-converted-space"/>
          <w:rFonts w:asciiTheme="minorHAnsi" w:hAnsiTheme="minorHAnsi"/>
        </w:rPr>
        <w:t> </w:t>
      </w:r>
      <w:r w:rsidRPr="006973B8">
        <w:rPr>
          <w:rFonts w:asciiTheme="minorHAnsi" w:hAnsiTheme="minorHAnsi"/>
        </w:rPr>
        <w:t>n).                   </w:t>
      </w:r>
    </w:p>
    <w:p w:rsidR="007F54E0" w:rsidRPr="006973B8" w:rsidRDefault="00B877C6" w:rsidP="007F54E0">
      <w:hyperlink r:id="rId12" w:history="1">
        <w:r w:rsidR="007F54E0" w:rsidRPr="006973B8">
          <w:rPr>
            <w:rStyle w:val="Lienhypertexte"/>
            <w:rFonts w:eastAsiaTheme="majorEastAsia"/>
            <w:color w:val="auto"/>
            <w:u w:val="none"/>
          </w:rPr>
          <w:t>De Moivre</w:t>
        </w:r>
      </w:hyperlink>
      <w:r w:rsidR="007F54E0" w:rsidRPr="006973B8">
        <w:rPr>
          <w:rStyle w:val="apple-converted-space"/>
        </w:rPr>
        <w:t> </w:t>
      </w:r>
      <w:r w:rsidR="007F54E0" w:rsidRPr="006973B8">
        <w:t xml:space="preserve">ne calcula pas la valeur précise de k. </w:t>
      </w:r>
      <w:r w:rsidR="007F54E0">
        <w:t>Reprenant les travaux de</w:t>
      </w:r>
      <w:r w:rsidR="007F54E0" w:rsidRPr="006973B8">
        <w:t>, Stirling, dans un traité publié en 1730 à Rome,</w:t>
      </w:r>
      <w:r w:rsidR="007F54E0" w:rsidRPr="006973B8">
        <w:rPr>
          <w:rStyle w:val="apple-converted-space"/>
        </w:rPr>
        <w:t> </w:t>
      </w:r>
      <w:proofErr w:type="spellStart"/>
      <w:r w:rsidR="007F54E0" w:rsidRPr="006973B8">
        <w:t>Methodus</w:t>
      </w:r>
      <w:proofErr w:type="spellEnd"/>
      <w:r w:rsidR="007F54E0" w:rsidRPr="006973B8">
        <w:t xml:space="preserve"> </w:t>
      </w:r>
      <w:proofErr w:type="spellStart"/>
      <w:r w:rsidR="007F54E0" w:rsidRPr="006973B8">
        <w:t>differentialis</w:t>
      </w:r>
      <w:proofErr w:type="spellEnd"/>
      <w:r w:rsidR="007F54E0" w:rsidRPr="006973B8">
        <w:t xml:space="preserve"> </w:t>
      </w:r>
      <w:proofErr w:type="spellStart"/>
      <w:r w:rsidR="007F54E0" w:rsidRPr="006973B8">
        <w:t>seu</w:t>
      </w:r>
      <w:proofErr w:type="spellEnd"/>
      <w:r w:rsidR="007F54E0" w:rsidRPr="006973B8">
        <w:t xml:space="preserve"> de </w:t>
      </w:r>
      <w:proofErr w:type="spellStart"/>
      <w:r w:rsidR="007F54E0" w:rsidRPr="006973B8">
        <w:t>summatione</w:t>
      </w:r>
      <w:proofErr w:type="spellEnd"/>
      <w:r w:rsidR="007F54E0" w:rsidRPr="006973B8">
        <w:t xml:space="preserve"> et </w:t>
      </w:r>
      <w:proofErr w:type="spellStart"/>
      <w:r w:rsidR="007F54E0" w:rsidRPr="006973B8">
        <w:t>interpolatione</w:t>
      </w:r>
      <w:proofErr w:type="spellEnd"/>
      <w:r w:rsidR="007F54E0" w:rsidRPr="006973B8">
        <w:t xml:space="preserve"> </w:t>
      </w:r>
      <w:proofErr w:type="spellStart"/>
      <w:r w:rsidR="007F54E0" w:rsidRPr="006973B8">
        <w:t>seriarum</w:t>
      </w:r>
      <w:proofErr w:type="spellEnd"/>
      <w:r w:rsidR="007F54E0" w:rsidRPr="006973B8">
        <w:rPr>
          <w:rStyle w:val="apple-converted-space"/>
        </w:rPr>
        <w:t> </w:t>
      </w:r>
      <w:r w:rsidR="007F54E0" w:rsidRPr="006973B8">
        <w:t>développe en série ln</w:t>
      </w:r>
      <w:r w:rsidR="007F54E0" w:rsidRPr="006973B8">
        <w:rPr>
          <w:rStyle w:val="apple-converted-space"/>
        </w:rPr>
        <w:t> </w:t>
      </w:r>
      <w:r w:rsidR="007F54E0" w:rsidRPr="006973B8">
        <w:t>G(x), où</w:t>
      </w:r>
      <w:r w:rsidR="007F54E0" w:rsidRPr="006973B8">
        <w:rPr>
          <w:rStyle w:val="apple-converted-space"/>
        </w:rPr>
        <w:t> </w:t>
      </w:r>
      <w:r w:rsidR="007F54E0" w:rsidRPr="006973B8">
        <w:t>G</w:t>
      </w:r>
      <w:r w:rsidR="007F54E0" w:rsidRPr="006973B8">
        <w:rPr>
          <w:rStyle w:val="apple-converted-space"/>
        </w:rPr>
        <w:t> </w:t>
      </w:r>
      <w:r w:rsidR="007F54E0" w:rsidRPr="006973B8">
        <w:t>est la célèbre fonction d'</w:t>
      </w:r>
      <w:hyperlink r:id="rId13" w:anchor="g" w:history="1">
        <w:r w:rsidR="007F54E0" w:rsidRPr="006973B8">
          <w:rPr>
            <w:rStyle w:val="Lienhypertexte"/>
            <w:rFonts w:eastAsiaTheme="majorEastAsia"/>
            <w:color w:val="auto"/>
            <w:u w:val="none"/>
          </w:rPr>
          <w:t>Euler</w:t>
        </w:r>
      </w:hyperlink>
      <w:r w:rsidR="007F54E0" w:rsidRPr="006973B8">
        <w:t>, ce qui le conduit à compléter la formule d'approximation de</w:t>
      </w:r>
      <w:r w:rsidR="007F54E0" w:rsidRPr="006973B8">
        <w:rPr>
          <w:rStyle w:val="apple-converted-space"/>
        </w:rPr>
        <w:t> </w:t>
      </w:r>
      <w:r w:rsidR="007F54E0" w:rsidRPr="006973B8">
        <w:t>factorielle n</w:t>
      </w:r>
      <w:r w:rsidR="007F54E0" w:rsidRPr="006973B8">
        <w:rPr>
          <w:rStyle w:val="apple-converted-space"/>
        </w:rPr>
        <w:t> </w:t>
      </w:r>
      <w:r w:rsidR="007F54E0" w:rsidRPr="006973B8">
        <w:t xml:space="preserve">pour n </w:t>
      </w:r>
      <w:proofErr w:type="spellStart"/>
      <w:r w:rsidR="007F54E0" w:rsidRPr="006973B8">
        <w:t>gra</w:t>
      </w:r>
      <w:proofErr w:type="spellEnd"/>
      <w:r w:rsidR="007F54E0">
        <w:t>+</w:t>
      </w:r>
      <w:proofErr w:type="spellStart"/>
      <w:r w:rsidR="007F54E0" w:rsidRPr="006973B8">
        <w:t>nd</w:t>
      </w:r>
      <w:proofErr w:type="spellEnd"/>
      <w:r w:rsidR="007F54E0" w:rsidRPr="006973B8">
        <w:t xml:space="preserve"> :</w:t>
      </w:r>
    </w:p>
    <w:p w:rsidR="007F54E0" w:rsidRPr="006973B8" w:rsidRDefault="007F54E0" w:rsidP="007F54E0">
      <w:pPr>
        <w:pStyle w:val="NormalWeb"/>
        <w:shd w:val="clear" w:color="auto" w:fill="FFFFFF"/>
        <w:rPr>
          <w:rFonts w:asciiTheme="minorHAnsi" w:hAnsiTheme="minorHAnsi"/>
        </w:rPr>
      </w:pPr>
      <w:r>
        <w:t xml:space="preserve">                                   </w:t>
      </w:r>
      <w:r w:rsidRPr="007519EB">
        <w:rPr>
          <w:rFonts w:asciiTheme="minorHAnsi" w:hAnsiTheme="minorHAnsi"/>
          <w:color w:val="000000"/>
          <w:sz w:val="20"/>
          <w:szCs w:val="20"/>
        </w:rPr>
        <w:t xml:space="preserve">                        </w:t>
      </w:r>
      <m:oMath>
        <m:r>
          <w:rPr>
            <w:rFonts w:ascii="Cambria Math" w:hAnsi="Cambria Math"/>
            <w:color w:val="000000"/>
            <w:sz w:val="32"/>
            <w:szCs w:val="32"/>
          </w:rPr>
          <m:t xml:space="preserve">n!= </m:t>
        </m:r>
        <m:rad>
          <m:radPr>
            <m:degHide m:val="on"/>
            <m:ctrlPr>
              <w:rPr>
                <w:rFonts w:ascii="Cambria Math" w:hAnsi="Cambria Math"/>
                <w:i/>
                <w:color w:val="000000"/>
                <w:sz w:val="32"/>
                <w:szCs w:val="32"/>
              </w:rPr>
            </m:ctrlPr>
          </m:radPr>
          <m:deg/>
          <m:e>
            <m:r>
              <w:rPr>
                <w:rFonts w:ascii="Cambria Math" w:hAnsi="Cambria Math"/>
                <w:color w:val="000000"/>
                <w:sz w:val="32"/>
                <w:szCs w:val="32"/>
              </w:rPr>
              <m:t>2πn</m:t>
            </m:r>
          </m:e>
        </m:rad>
        <m:r>
          <w:rPr>
            <w:rFonts w:ascii="Cambria Math" w:hAnsi="Cambria Math"/>
            <w:color w:val="000000"/>
            <w:sz w:val="32"/>
            <w:szCs w:val="32"/>
          </w:rPr>
          <m:t xml:space="preserve"> (</m:t>
        </m:r>
        <m:sSup>
          <m:sSupPr>
            <m:ctrlPr>
              <w:rPr>
                <w:rFonts w:ascii="Cambria Math" w:hAnsi="Cambria Math"/>
                <w:i/>
                <w:color w:val="000000"/>
                <w:sz w:val="32"/>
                <w:szCs w:val="32"/>
              </w:rPr>
            </m:ctrlPr>
          </m:sSupPr>
          <m:e>
            <m:f>
              <m:fPr>
                <m:ctrlPr>
                  <w:rPr>
                    <w:rFonts w:ascii="Cambria Math" w:hAnsi="Cambria Math"/>
                    <w:i/>
                    <w:color w:val="000000"/>
                    <w:sz w:val="32"/>
                    <w:szCs w:val="32"/>
                  </w:rPr>
                </m:ctrlPr>
              </m:fPr>
              <m:num>
                <m:r>
                  <w:rPr>
                    <w:rFonts w:ascii="Cambria Math" w:hAnsi="Cambria Math"/>
                    <w:color w:val="000000"/>
                    <w:sz w:val="32"/>
                    <w:szCs w:val="32"/>
                  </w:rPr>
                  <m:t>n</m:t>
                </m:r>
              </m:num>
              <m:den>
                <m:r>
                  <w:rPr>
                    <w:rFonts w:ascii="Cambria Math" w:hAnsi="Cambria Math"/>
                    <w:color w:val="000000"/>
                    <w:sz w:val="32"/>
                    <w:szCs w:val="32"/>
                  </w:rPr>
                  <m:t>e</m:t>
                </m:r>
              </m:den>
            </m:f>
            <m:r>
              <w:rPr>
                <w:rFonts w:ascii="Cambria Math" w:hAnsi="Cambria Math"/>
                <w:color w:val="000000"/>
                <w:sz w:val="32"/>
                <w:szCs w:val="32"/>
              </w:rPr>
              <m:t>)</m:t>
            </m:r>
          </m:e>
          <m:sup>
            <m:r>
              <w:rPr>
                <w:rFonts w:ascii="Cambria Math" w:hAnsi="Cambria Math"/>
                <w:color w:val="000000"/>
                <w:sz w:val="32"/>
                <w:szCs w:val="32"/>
              </w:rPr>
              <m:t>n</m:t>
            </m:r>
          </m:sup>
        </m:sSup>
        <m:r>
          <w:rPr>
            <w:rFonts w:ascii="Cambria Math" w:hAnsi="Cambria Math"/>
            <w:color w:val="000000"/>
            <w:sz w:val="32"/>
            <w:szCs w:val="32"/>
          </w:rPr>
          <m:t>[1+r(n)]</m:t>
        </m:r>
      </m:oMath>
      <w:r w:rsidRPr="007519EB">
        <w:rPr>
          <w:rFonts w:asciiTheme="minorHAnsi" w:hAnsiTheme="minorHAnsi"/>
          <w:color w:val="000000"/>
          <w:sz w:val="20"/>
          <w:szCs w:val="20"/>
        </w:rPr>
        <w:t xml:space="preserve">                  </w:t>
      </w:r>
      <w:r>
        <w:rPr>
          <w:rFonts w:asciiTheme="minorHAnsi" w:hAnsiTheme="minorHAnsi"/>
          <w:color w:val="000000"/>
          <w:sz w:val="20"/>
          <w:szCs w:val="20"/>
        </w:rPr>
        <w:t xml:space="preserve">      </w:t>
      </w:r>
      <w:r w:rsidRPr="007519EB">
        <w:rPr>
          <w:rFonts w:asciiTheme="minorHAnsi" w:hAnsiTheme="minorHAnsi"/>
          <w:color w:val="000000"/>
          <w:sz w:val="20"/>
          <w:szCs w:val="20"/>
        </w:rPr>
        <w:t xml:space="preserve">          (5)</w:t>
      </w:r>
    </w:p>
    <w:p w:rsidR="007F54E0" w:rsidRPr="006973B8" w:rsidRDefault="007F54E0" w:rsidP="007F54E0">
      <w:pPr>
        <w:pStyle w:val="NormalWeb"/>
        <w:shd w:val="clear" w:color="auto" w:fill="FFFFFF"/>
        <w:rPr>
          <w:rFonts w:asciiTheme="minorHAnsi" w:hAnsiTheme="minorHAnsi"/>
        </w:rPr>
      </w:pPr>
      <w:proofErr w:type="gramStart"/>
      <w:r w:rsidRPr="006973B8">
        <w:rPr>
          <w:rFonts w:asciiTheme="minorHAnsi" w:hAnsiTheme="minorHAnsi"/>
        </w:rPr>
        <w:t>en</w:t>
      </w:r>
      <w:proofErr w:type="gramEnd"/>
      <w:r w:rsidRPr="006973B8">
        <w:rPr>
          <w:rFonts w:asciiTheme="minorHAnsi" w:hAnsiTheme="minorHAnsi"/>
        </w:rPr>
        <w:t xml:space="preserve"> précisant la nature de r(n), infiniment petit s'exprimant sous la forme d'une série convergente de somme nulle :</w:t>
      </w:r>
    </w:p>
    <w:p w:rsidR="007F54E0" w:rsidRPr="006973B8" w:rsidRDefault="007F54E0" w:rsidP="007F54E0">
      <w:pPr>
        <w:pStyle w:val="NormalWeb"/>
        <w:shd w:val="clear" w:color="auto" w:fill="FFFFFF"/>
        <w:rPr>
          <w:rFonts w:asciiTheme="minorHAnsi" w:hAnsiTheme="minorHAnsi"/>
        </w:rPr>
      </w:pPr>
      <w:r>
        <w:rPr>
          <w:rFonts w:asciiTheme="minorHAnsi" w:hAnsiTheme="minorHAnsi"/>
        </w:rPr>
        <w:t xml:space="preserve">                                                 </w:t>
      </w:r>
      <w:r>
        <w:rPr>
          <w:rFonts w:asciiTheme="minorHAnsi" w:hAnsiTheme="minorHAnsi"/>
          <w:noProof/>
        </w:rPr>
        <w:t xml:space="preserve"> </w:t>
      </w:r>
      <w:r>
        <w:rPr>
          <w:rFonts w:asciiTheme="minorHAnsi" w:hAnsiTheme="minorHAnsi"/>
          <w:color w:val="000000"/>
          <w:sz w:val="20"/>
          <w:szCs w:val="20"/>
        </w:rPr>
        <w:t xml:space="preserve">     </w:t>
      </w:r>
      <w:r w:rsidRPr="007519EB">
        <w:rPr>
          <w:rFonts w:asciiTheme="minorHAnsi" w:hAnsiTheme="minorHAnsi"/>
          <w:color w:val="000000"/>
          <w:sz w:val="20"/>
          <w:szCs w:val="20"/>
        </w:rPr>
        <w:t xml:space="preserve">      </w:t>
      </w:r>
      <m:oMath>
        <m:r>
          <w:rPr>
            <w:rFonts w:ascii="Cambria Math" w:hAnsi="Cambria Math"/>
            <w:color w:val="000000"/>
            <w:sz w:val="32"/>
            <w:szCs w:val="32"/>
          </w:rPr>
          <m:t>r</m:t>
        </m:r>
        <m:d>
          <m:dPr>
            <m:ctrlPr>
              <w:rPr>
                <w:rFonts w:ascii="Cambria Math" w:hAnsi="Cambria Math"/>
                <w:i/>
                <w:color w:val="000000"/>
                <w:sz w:val="32"/>
                <w:szCs w:val="32"/>
              </w:rPr>
            </m:ctrlPr>
          </m:dPr>
          <m:e>
            <m:r>
              <w:rPr>
                <w:rFonts w:ascii="Cambria Math" w:hAnsi="Cambria Math"/>
                <w:color w:val="000000"/>
                <w:sz w:val="32"/>
                <w:szCs w:val="32"/>
              </w:rPr>
              <m:t>n</m:t>
            </m:r>
          </m:e>
        </m:d>
        <m:r>
          <w:rPr>
            <w:rFonts w:ascii="Cambria Math" w:hAnsi="Cambria Math"/>
            <w:color w:val="000000"/>
            <w:sz w:val="32"/>
            <w:szCs w:val="32"/>
          </w:rPr>
          <m:t>=</m:t>
        </m:r>
        <m:f>
          <m:fPr>
            <m:ctrlPr>
              <w:rPr>
                <w:rFonts w:ascii="Cambria Math" w:hAnsi="Cambria Math"/>
                <w:i/>
                <w:color w:val="000000"/>
                <w:sz w:val="32"/>
                <w:szCs w:val="32"/>
              </w:rPr>
            </m:ctrlPr>
          </m:fPr>
          <m:num>
            <m:r>
              <w:rPr>
                <w:rFonts w:ascii="Cambria Math" w:hAnsi="Cambria Math"/>
                <w:color w:val="000000"/>
                <w:sz w:val="32"/>
                <w:szCs w:val="32"/>
              </w:rPr>
              <m:t>1</m:t>
            </m:r>
          </m:num>
          <m:den>
            <m:r>
              <w:rPr>
                <w:rFonts w:ascii="Cambria Math" w:hAnsi="Cambria Math"/>
                <w:color w:val="000000"/>
                <w:sz w:val="32"/>
                <w:szCs w:val="32"/>
              </w:rPr>
              <m:t>12n</m:t>
            </m:r>
          </m:den>
        </m:f>
        <m:r>
          <w:rPr>
            <w:rFonts w:ascii="Cambria Math" w:hAnsi="Cambria Math"/>
            <w:color w:val="000000"/>
            <w:sz w:val="32"/>
            <w:szCs w:val="32"/>
          </w:rPr>
          <m:t>+</m:t>
        </m:r>
        <m:f>
          <m:fPr>
            <m:ctrlPr>
              <w:rPr>
                <w:rFonts w:ascii="Cambria Math" w:hAnsi="Cambria Math"/>
                <w:i/>
                <w:color w:val="000000"/>
                <w:sz w:val="32"/>
                <w:szCs w:val="32"/>
              </w:rPr>
            </m:ctrlPr>
          </m:fPr>
          <m:num>
            <m:r>
              <w:rPr>
                <w:rFonts w:ascii="Cambria Math" w:hAnsi="Cambria Math"/>
                <w:color w:val="000000"/>
                <w:sz w:val="32"/>
                <w:szCs w:val="32"/>
              </w:rPr>
              <m:t>1</m:t>
            </m:r>
          </m:num>
          <m:den>
            <m:r>
              <w:rPr>
                <w:rFonts w:ascii="Cambria Math" w:hAnsi="Cambria Math"/>
                <w:color w:val="000000"/>
                <w:sz w:val="32"/>
                <w:szCs w:val="32"/>
              </w:rPr>
              <m:t>288</m:t>
            </m:r>
            <m:sSup>
              <m:sSupPr>
                <m:ctrlPr>
                  <w:rPr>
                    <w:rFonts w:ascii="Cambria Math" w:hAnsi="Cambria Math"/>
                    <w:i/>
                    <w:color w:val="000000"/>
                    <w:sz w:val="32"/>
                    <w:szCs w:val="32"/>
                  </w:rPr>
                </m:ctrlPr>
              </m:sSupPr>
              <m:e>
                <m:r>
                  <w:rPr>
                    <w:rFonts w:ascii="Cambria Math" w:hAnsi="Cambria Math"/>
                    <w:color w:val="000000"/>
                    <w:sz w:val="32"/>
                    <w:szCs w:val="32"/>
                  </w:rPr>
                  <m:t>n</m:t>
                </m:r>
              </m:e>
              <m:sup>
                <m:r>
                  <w:rPr>
                    <w:rFonts w:ascii="Cambria Math" w:hAnsi="Cambria Math"/>
                    <w:color w:val="000000"/>
                    <w:sz w:val="32"/>
                    <w:szCs w:val="32"/>
                  </w:rPr>
                  <m:t>2</m:t>
                </m:r>
              </m:sup>
            </m:sSup>
          </m:den>
        </m:f>
        <m:r>
          <w:rPr>
            <w:rFonts w:ascii="Cambria Math" w:hAnsi="Cambria Math"/>
            <w:color w:val="000000"/>
            <w:sz w:val="32"/>
            <w:szCs w:val="32"/>
          </w:rPr>
          <m:t>+o(</m:t>
        </m:r>
        <m:f>
          <m:fPr>
            <m:ctrlPr>
              <w:rPr>
                <w:rFonts w:ascii="Cambria Math" w:hAnsi="Cambria Math"/>
                <w:i/>
                <w:color w:val="000000"/>
                <w:sz w:val="32"/>
                <w:szCs w:val="32"/>
              </w:rPr>
            </m:ctrlPr>
          </m:fPr>
          <m:num>
            <m:r>
              <w:rPr>
                <w:rFonts w:ascii="Cambria Math" w:hAnsi="Cambria Math"/>
                <w:color w:val="000000"/>
                <w:sz w:val="32"/>
                <w:szCs w:val="32"/>
              </w:rPr>
              <m:t>1</m:t>
            </m:r>
          </m:num>
          <m:den>
            <m:sSup>
              <m:sSupPr>
                <m:ctrlPr>
                  <w:rPr>
                    <w:rFonts w:ascii="Cambria Math" w:hAnsi="Cambria Math"/>
                    <w:i/>
                    <w:color w:val="000000"/>
                    <w:sz w:val="32"/>
                    <w:szCs w:val="32"/>
                  </w:rPr>
                </m:ctrlPr>
              </m:sSupPr>
              <m:e>
                <m:r>
                  <w:rPr>
                    <w:rFonts w:ascii="Cambria Math" w:hAnsi="Cambria Math"/>
                    <w:color w:val="000000"/>
                    <w:sz w:val="32"/>
                    <w:szCs w:val="32"/>
                  </w:rPr>
                  <m:t>n</m:t>
                </m:r>
              </m:e>
              <m:sup>
                <m:r>
                  <w:rPr>
                    <w:rFonts w:ascii="Cambria Math" w:hAnsi="Cambria Math"/>
                    <w:color w:val="000000"/>
                    <w:sz w:val="32"/>
                    <w:szCs w:val="32"/>
                  </w:rPr>
                  <m:t>3</m:t>
                </m:r>
              </m:sup>
            </m:sSup>
          </m:den>
        </m:f>
      </m:oMath>
      <w:r w:rsidRPr="009A0D3E">
        <w:rPr>
          <w:rFonts w:asciiTheme="minorHAnsi" w:hAnsiTheme="minorHAnsi"/>
          <w:color w:val="000000"/>
          <w:sz w:val="32"/>
          <w:szCs w:val="32"/>
        </w:rPr>
        <w:t xml:space="preserve"> )</w:t>
      </w:r>
      <w:r>
        <w:rPr>
          <w:rFonts w:asciiTheme="minorHAnsi" w:hAnsiTheme="minorHAnsi"/>
          <w:color w:val="000000"/>
          <w:sz w:val="20"/>
          <w:szCs w:val="20"/>
        </w:rPr>
        <w:t xml:space="preserve"> </w:t>
      </w:r>
      <w:r w:rsidRPr="007519EB">
        <w:rPr>
          <w:rFonts w:asciiTheme="minorHAnsi" w:hAnsiTheme="minorHAnsi"/>
          <w:color w:val="000000"/>
          <w:sz w:val="20"/>
          <w:szCs w:val="20"/>
        </w:rPr>
        <w:t xml:space="preserve">                </w:t>
      </w:r>
      <w:r>
        <w:rPr>
          <w:rFonts w:asciiTheme="minorHAnsi" w:hAnsiTheme="minorHAnsi"/>
          <w:color w:val="000000"/>
          <w:sz w:val="20"/>
          <w:szCs w:val="20"/>
        </w:rPr>
        <w:t xml:space="preserve">             </w:t>
      </w:r>
      <w:r w:rsidRPr="007519EB">
        <w:rPr>
          <w:rFonts w:asciiTheme="minorHAnsi" w:hAnsiTheme="minorHAnsi"/>
          <w:color w:val="000000"/>
          <w:sz w:val="20"/>
          <w:szCs w:val="20"/>
        </w:rPr>
        <w:t xml:space="preserve">    (6)</w:t>
      </w:r>
    </w:p>
    <w:p w:rsidR="007F54E0" w:rsidRPr="006973B8" w:rsidRDefault="007F54E0" w:rsidP="007F54E0">
      <w:pPr>
        <w:pStyle w:val="NormalWeb"/>
        <w:shd w:val="clear" w:color="auto" w:fill="FFFFFF"/>
        <w:rPr>
          <w:rFonts w:asciiTheme="minorHAnsi" w:hAnsiTheme="minorHAnsi"/>
        </w:rPr>
      </w:pPr>
      <w:r w:rsidRPr="006973B8">
        <w:rPr>
          <w:rFonts w:asciiTheme="minorHAnsi" w:hAnsiTheme="minorHAnsi"/>
        </w:rPr>
        <w:lastRenderedPageBreak/>
        <w:t>Stirling établit ainsi que</w:t>
      </w:r>
      <w:r w:rsidRPr="006973B8">
        <w:rPr>
          <w:rStyle w:val="apple-converted-space"/>
          <w:rFonts w:asciiTheme="minorHAnsi" w:hAnsiTheme="minorHAnsi"/>
        </w:rPr>
        <w:t> </w:t>
      </w:r>
      <m:oMath>
        <m:r>
          <w:rPr>
            <w:rFonts w:ascii="Cambria Math" w:hAnsi="Cambria Math"/>
            <w:color w:val="000000"/>
          </w:rPr>
          <m:t xml:space="preserve"> k= </m:t>
        </m:r>
        <m:rad>
          <m:radPr>
            <m:degHide m:val="on"/>
            <m:ctrlPr>
              <w:rPr>
                <w:rFonts w:ascii="Cambria Math" w:hAnsi="Cambria Math"/>
                <w:i/>
                <w:color w:val="000000"/>
              </w:rPr>
            </m:ctrlPr>
          </m:radPr>
          <m:deg/>
          <m:e>
            <m:r>
              <w:rPr>
                <w:rFonts w:ascii="Cambria Math" w:hAnsi="Cambria Math"/>
                <w:color w:val="000000"/>
              </w:rPr>
              <m:t>2π</m:t>
            </m:r>
          </m:e>
        </m:rad>
      </m:oMath>
      <w:r w:rsidRPr="009A0D3E">
        <w:rPr>
          <w:rFonts w:asciiTheme="minorHAnsi" w:hAnsiTheme="minorHAnsi"/>
        </w:rPr>
        <w:t xml:space="preserve"> </w:t>
      </w:r>
      <w:r w:rsidRPr="006973B8">
        <w:rPr>
          <w:rFonts w:asciiTheme="minorHAnsi" w:hAnsiTheme="minorHAnsi"/>
        </w:rPr>
        <w:t>(mais</w:t>
      </w:r>
      <w:r w:rsidRPr="006973B8">
        <w:rPr>
          <w:rStyle w:val="apple-converted-space"/>
          <w:rFonts w:asciiTheme="minorHAnsi" w:hAnsiTheme="minorHAnsi"/>
        </w:rPr>
        <w:t> </w:t>
      </w:r>
      <w:hyperlink r:id="rId14" w:history="1">
        <w:r w:rsidRPr="006973B8">
          <w:rPr>
            <w:rStyle w:val="Lienhypertexte"/>
            <w:rFonts w:asciiTheme="minorHAnsi" w:eastAsiaTheme="majorEastAsia" w:hAnsiTheme="minorHAnsi"/>
            <w:color w:val="auto"/>
            <w:u w:val="none"/>
          </w:rPr>
          <w:t>Wallis</w:t>
        </w:r>
      </w:hyperlink>
      <w:r w:rsidRPr="006973B8">
        <w:rPr>
          <w:rStyle w:val="apple-converted-space"/>
          <w:rFonts w:asciiTheme="minorHAnsi" w:hAnsiTheme="minorHAnsi"/>
        </w:rPr>
        <w:t> </w:t>
      </w:r>
      <w:r w:rsidRPr="006973B8">
        <w:rPr>
          <w:rFonts w:asciiTheme="minorHAnsi" w:hAnsiTheme="minorHAnsi"/>
        </w:rPr>
        <w:t>l'avait découvert avant lui). C'est dire que l'on a pour n "grand" :</w:t>
      </w:r>
    </w:p>
    <w:p w:rsidR="007F54E0" w:rsidRPr="006973B8" w:rsidRDefault="007F54E0" w:rsidP="007F54E0">
      <w:pPr>
        <w:pStyle w:val="NormalWeb"/>
        <w:shd w:val="clear" w:color="auto" w:fill="FFFFFF"/>
        <w:rPr>
          <w:rFonts w:asciiTheme="minorHAnsi" w:hAnsiTheme="minorHAnsi"/>
        </w:rPr>
      </w:pPr>
      <w:r>
        <w:rPr>
          <w:rFonts w:asciiTheme="minorHAnsi" w:hAnsiTheme="minorHAnsi"/>
        </w:rPr>
        <w:t xml:space="preserve">                                                               </w:t>
      </w:r>
      <m:oMath>
        <m:r>
          <w:rPr>
            <w:rFonts w:ascii="Cambria Math" w:hAnsi="Cambria Math"/>
            <w:color w:val="000000"/>
            <w:sz w:val="32"/>
            <w:szCs w:val="32"/>
          </w:rPr>
          <m:t xml:space="preserve">n!≅ </m:t>
        </m:r>
        <m:rad>
          <m:radPr>
            <m:degHide m:val="on"/>
            <m:ctrlPr>
              <w:rPr>
                <w:rFonts w:ascii="Cambria Math" w:hAnsi="Cambria Math"/>
                <w:i/>
                <w:color w:val="000000"/>
                <w:sz w:val="32"/>
                <w:szCs w:val="32"/>
              </w:rPr>
            </m:ctrlPr>
          </m:radPr>
          <m:deg/>
          <m:e>
            <m:r>
              <w:rPr>
                <w:rFonts w:ascii="Cambria Math" w:hAnsi="Cambria Math"/>
                <w:color w:val="000000"/>
                <w:sz w:val="32"/>
                <w:szCs w:val="32"/>
              </w:rPr>
              <m:t>2πn</m:t>
            </m:r>
          </m:e>
        </m:rad>
        <m:r>
          <w:rPr>
            <w:rFonts w:ascii="Cambria Math" w:hAnsi="Cambria Math"/>
            <w:color w:val="000000"/>
            <w:sz w:val="32"/>
            <w:szCs w:val="32"/>
          </w:rPr>
          <m:t xml:space="preserve"> (</m:t>
        </m:r>
        <m:sSup>
          <m:sSupPr>
            <m:ctrlPr>
              <w:rPr>
                <w:rFonts w:ascii="Cambria Math" w:hAnsi="Cambria Math"/>
                <w:i/>
                <w:color w:val="000000"/>
                <w:sz w:val="32"/>
                <w:szCs w:val="32"/>
              </w:rPr>
            </m:ctrlPr>
          </m:sSupPr>
          <m:e>
            <m:f>
              <m:fPr>
                <m:ctrlPr>
                  <w:rPr>
                    <w:rFonts w:ascii="Cambria Math" w:hAnsi="Cambria Math"/>
                    <w:i/>
                    <w:color w:val="000000"/>
                    <w:sz w:val="32"/>
                    <w:szCs w:val="32"/>
                  </w:rPr>
                </m:ctrlPr>
              </m:fPr>
              <m:num>
                <m:r>
                  <w:rPr>
                    <w:rFonts w:ascii="Cambria Math" w:hAnsi="Cambria Math"/>
                    <w:color w:val="000000"/>
                    <w:sz w:val="32"/>
                    <w:szCs w:val="32"/>
                  </w:rPr>
                  <m:t>n</m:t>
                </m:r>
              </m:num>
              <m:den>
                <m:r>
                  <w:rPr>
                    <w:rFonts w:ascii="Cambria Math" w:hAnsi="Cambria Math"/>
                    <w:color w:val="000000"/>
                    <w:sz w:val="32"/>
                    <w:szCs w:val="32"/>
                  </w:rPr>
                  <m:t>e</m:t>
                </m:r>
              </m:den>
            </m:f>
            <m:r>
              <w:rPr>
                <w:rFonts w:ascii="Cambria Math" w:hAnsi="Cambria Math"/>
                <w:color w:val="000000"/>
                <w:sz w:val="32"/>
                <w:szCs w:val="32"/>
              </w:rPr>
              <m:t>)</m:t>
            </m:r>
          </m:e>
          <m:sup>
            <m:r>
              <w:rPr>
                <w:rFonts w:ascii="Cambria Math" w:hAnsi="Cambria Math"/>
                <w:color w:val="000000"/>
                <w:sz w:val="32"/>
                <w:szCs w:val="32"/>
              </w:rPr>
              <m:t>n</m:t>
            </m:r>
          </m:sup>
        </m:sSup>
      </m:oMath>
      <w:r>
        <w:rPr>
          <w:rFonts w:asciiTheme="minorHAnsi" w:hAnsiTheme="minorHAnsi"/>
        </w:rPr>
        <w:t xml:space="preserve">                                                    </w:t>
      </w:r>
      <w:r w:rsidRPr="007519EB">
        <w:rPr>
          <w:rFonts w:asciiTheme="minorHAnsi" w:hAnsiTheme="minorHAnsi"/>
          <w:color w:val="000000"/>
          <w:sz w:val="20"/>
          <w:szCs w:val="20"/>
        </w:rPr>
        <w:t>(7)</w:t>
      </w:r>
    </w:p>
    <w:p w:rsidR="007F54E0" w:rsidRDefault="007F54E0" w:rsidP="007F54E0">
      <w:pPr>
        <w:pStyle w:val="NormalWeb"/>
        <w:shd w:val="clear" w:color="auto" w:fill="FFFFFF"/>
        <w:rPr>
          <w:rFonts w:asciiTheme="minorHAnsi" w:hAnsiTheme="minorHAnsi"/>
        </w:rPr>
      </w:pPr>
      <w:r w:rsidRPr="006973B8">
        <w:rPr>
          <w:rFonts w:asciiTheme="minorHAnsi" w:hAnsiTheme="minorHAnsi"/>
        </w:rPr>
        <w:t>On a plus précisément encore :</w:t>
      </w:r>
    </w:p>
    <w:p w:rsidR="007F54E0" w:rsidRPr="008C5352" w:rsidRDefault="007F54E0" w:rsidP="007F54E0">
      <w:pPr>
        <w:pStyle w:val="NormalWeb"/>
        <w:shd w:val="clear" w:color="auto" w:fill="FFFFFF"/>
        <w:rPr>
          <w:rFonts w:asciiTheme="minorHAnsi" w:hAnsiTheme="minorHAnsi"/>
          <w:sz w:val="32"/>
          <w:szCs w:val="32"/>
        </w:rPr>
      </w:pPr>
      <m:oMath>
        <m:r>
          <w:rPr>
            <w:rFonts w:ascii="Cambria Math" w:hAnsi="Cambria Math"/>
            <w:sz w:val="32"/>
            <w:szCs w:val="32"/>
          </w:rPr>
          <m:t>ln</m:t>
        </m:r>
        <m:f>
          <m:fPr>
            <m:ctrlPr>
              <w:rPr>
                <w:rFonts w:ascii="Cambria Math" w:hAnsi="Cambria Math"/>
                <w:i/>
                <w:sz w:val="32"/>
                <w:szCs w:val="32"/>
              </w:rPr>
            </m:ctrlPr>
          </m:fPr>
          <m:num>
            <m:r>
              <w:rPr>
                <w:rFonts w:ascii="Cambria Math" w:hAnsi="Cambria Math"/>
                <w:sz w:val="32"/>
                <w:szCs w:val="32"/>
              </w:rPr>
              <m:t>n!</m:t>
            </m:r>
          </m:num>
          <m:den>
            <m:rad>
              <m:radPr>
                <m:degHide m:val="on"/>
                <m:ctrlPr>
                  <w:rPr>
                    <w:rFonts w:ascii="Cambria Math" w:hAnsi="Cambria Math"/>
                    <w:i/>
                    <w:color w:val="000000"/>
                    <w:sz w:val="32"/>
                    <w:szCs w:val="32"/>
                  </w:rPr>
                </m:ctrlPr>
              </m:radPr>
              <m:deg/>
              <m:e>
                <m:r>
                  <w:rPr>
                    <w:rFonts w:ascii="Cambria Math" w:hAnsi="Cambria Math"/>
                    <w:color w:val="000000"/>
                    <w:sz w:val="32"/>
                    <w:szCs w:val="32"/>
                  </w:rPr>
                  <m:t>2πn</m:t>
                </m:r>
              </m:e>
            </m:rad>
            <m:r>
              <w:rPr>
                <w:rFonts w:ascii="Cambria Math" w:hAnsi="Cambria Math"/>
                <w:color w:val="000000"/>
                <w:sz w:val="32"/>
                <w:szCs w:val="32"/>
              </w:rPr>
              <m:t xml:space="preserve"> (</m:t>
            </m:r>
            <m:sSup>
              <m:sSupPr>
                <m:ctrlPr>
                  <w:rPr>
                    <w:rFonts w:ascii="Cambria Math" w:hAnsi="Cambria Math"/>
                    <w:i/>
                    <w:color w:val="000000"/>
                    <w:sz w:val="32"/>
                    <w:szCs w:val="32"/>
                  </w:rPr>
                </m:ctrlPr>
              </m:sSupPr>
              <m:e>
                <m:f>
                  <m:fPr>
                    <m:ctrlPr>
                      <w:rPr>
                        <w:rFonts w:ascii="Cambria Math" w:hAnsi="Cambria Math"/>
                        <w:i/>
                        <w:color w:val="000000"/>
                        <w:sz w:val="32"/>
                        <w:szCs w:val="32"/>
                      </w:rPr>
                    </m:ctrlPr>
                  </m:fPr>
                  <m:num>
                    <m:r>
                      <w:rPr>
                        <w:rFonts w:ascii="Cambria Math" w:hAnsi="Cambria Math"/>
                        <w:color w:val="000000"/>
                        <w:sz w:val="32"/>
                        <w:szCs w:val="32"/>
                      </w:rPr>
                      <m:t>n</m:t>
                    </m:r>
                  </m:num>
                  <m:den>
                    <m:r>
                      <w:rPr>
                        <w:rFonts w:ascii="Cambria Math" w:hAnsi="Cambria Math"/>
                        <w:color w:val="000000"/>
                        <w:sz w:val="32"/>
                        <w:szCs w:val="32"/>
                      </w:rPr>
                      <m:t>e</m:t>
                    </m:r>
                  </m:den>
                </m:f>
                <m:r>
                  <w:rPr>
                    <w:rFonts w:ascii="Cambria Math" w:hAnsi="Cambria Math"/>
                    <w:color w:val="000000"/>
                    <w:sz w:val="32"/>
                    <w:szCs w:val="32"/>
                  </w:rPr>
                  <m:t>)</m:t>
                </m:r>
              </m:e>
              <m:sup>
                <m:r>
                  <w:rPr>
                    <w:rFonts w:ascii="Cambria Math" w:hAnsi="Cambria Math"/>
                    <w:color w:val="000000"/>
                    <w:sz w:val="32"/>
                    <w:szCs w:val="32"/>
                  </w:rPr>
                  <m:t>n</m:t>
                </m:r>
              </m:sup>
            </m:sSup>
            <m:r>
              <m:rPr>
                <m:sty m:val="p"/>
              </m:rPr>
              <w:rPr>
                <w:rFonts w:ascii="Cambria Math" w:hAnsi="Cambria Math"/>
                <w:sz w:val="32"/>
                <w:szCs w:val="32"/>
              </w:rPr>
              <m:t xml:space="preserve"> </m:t>
            </m:r>
          </m:den>
        </m:f>
      </m:oMath>
      <w:proofErr w:type="gramStart"/>
      <w:r w:rsidRPr="008C5352">
        <w:rPr>
          <w:rFonts w:asciiTheme="minorHAnsi" w:hAnsiTheme="minorHAnsi"/>
          <w:sz w:val="32"/>
          <w:szCs w:val="32"/>
        </w:rPr>
        <w:t xml:space="preserve">= </w:t>
      </w:r>
      <m:oMath>
        <m:f>
          <m:fPr>
            <m:ctrlPr>
              <w:rPr>
                <w:rFonts w:ascii="Cambria Math" w:hAnsi="Cambria Math"/>
                <w:i/>
                <w:color w:val="000000"/>
                <w:sz w:val="32"/>
                <w:szCs w:val="32"/>
              </w:rPr>
            </m:ctrlPr>
          </m:fPr>
          <m:num>
            <w:proofErr w:type="gramEnd"/>
            <m:r>
              <w:rPr>
                <w:rFonts w:ascii="Cambria Math" w:hAnsi="Cambria Math"/>
                <w:color w:val="000000"/>
                <w:sz w:val="32"/>
                <w:szCs w:val="32"/>
              </w:rPr>
              <m:t>1</m:t>
            </m:r>
          </m:num>
          <m:den>
            <m:r>
              <w:rPr>
                <w:rFonts w:ascii="Cambria Math" w:hAnsi="Cambria Math"/>
                <w:color w:val="000000"/>
                <w:sz w:val="32"/>
                <w:szCs w:val="32"/>
              </w:rPr>
              <m:t>12n</m:t>
            </m:r>
          </m:den>
        </m:f>
        <m:r>
          <w:rPr>
            <w:rFonts w:ascii="Cambria Math" w:hAnsi="Cambria Math"/>
            <w:color w:val="000000"/>
            <w:sz w:val="32"/>
            <w:szCs w:val="32"/>
          </w:rPr>
          <m:t>+</m:t>
        </m:r>
        <m:f>
          <m:fPr>
            <m:ctrlPr>
              <w:rPr>
                <w:rFonts w:ascii="Cambria Math" w:hAnsi="Cambria Math"/>
                <w:i/>
                <w:color w:val="000000"/>
                <w:sz w:val="32"/>
                <w:szCs w:val="32"/>
              </w:rPr>
            </m:ctrlPr>
          </m:fPr>
          <m:num>
            <m:r>
              <w:rPr>
                <w:rFonts w:ascii="Cambria Math" w:hAnsi="Cambria Math"/>
                <w:color w:val="000000"/>
                <w:sz w:val="32"/>
                <w:szCs w:val="32"/>
              </w:rPr>
              <m:t>1</m:t>
            </m:r>
          </m:num>
          <m:den>
            <m:r>
              <w:rPr>
                <w:rFonts w:ascii="Cambria Math" w:hAnsi="Cambria Math"/>
                <w:color w:val="000000"/>
                <w:sz w:val="32"/>
                <w:szCs w:val="32"/>
              </w:rPr>
              <m:t>360</m:t>
            </m:r>
            <m:sSup>
              <m:sSupPr>
                <m:ctrlPr>
                  <w:rPr>
                    <w:rFonts w:ascii="Cambria Math" w:hAnsi="Cambria Math"/>
                    <w:i/>
                    <w:color w:val="000000"/>
                    <w:sz w:val="32"/>
                    <w:szCs w:val="32"/>
                  </w:rPr>
                </m:ctrlPr>
              </m:sSupPr>
              <m:e>
                <m:r>
                  <w:rPr>
                    <w:rFonts w:ascii="Cambria Math" w:hAnsi="Cambria Math"/>
                    <w:color w:val="000000"/>
                    <w:sz w:val="32"/>
                    <w:szCs w:val="32"/>
                  </w:rPr>
                  <m:t>n</m:t>
                </m:r>
              </m:e>
              <m:sup>
                <m:r>
                  <w:rPr>
                    <w:rFonts w:ascii="Cambria Math" w:hAnsi="Cambria Math"/>
                    <w:color w:val="000000"/>
                    <w:sz w:val="32"/>
                    <w:szCs w:val="32"/>
                  </w:rPr>
                  <m:t>3</m:t>
                </m:r>
              </m:sup>
            </m:sSup>
          </m:den>
        </m:f>
        <m:r>
          <w:rPr>
            <w:rFonts w:ascii="Cambria Math" w:hAnsi="Cambria Math"/>
            <w:color w:val="000000"/>
            <w:sz w:val="32"/>
            <w:szCs w:val="32"/>
          </w:rPr>
          <m:t>+</m:t>
        </m:r>
        <m:f>
          <m:fPr>
            <m:ctrlPr>
              <w:rPr>
                <w:rFonts w:ascii="Cambria Math" w:hAnsi="Cambria Math"/>
                <w:i/>
                <w:color w:val="000000"/>
                <w:sz w:val="32"/>
                <w:szCs w:val="32"/>
              </w:rPr>
            </m:ctrlPr>
          </m:fPr>
          <m:num>
            <m:r>
              <w:rPr>
                <w:rFonts w:ascii="Cambria Math" w:hAnsi="Cambria Math"/>
                <w:color w:val="000000"/>
                <w:sz w:val="32"/>
                <w:szCs w:val="32"/>
              </w:rPr>
              <m:t>1</m:t>
            </m:r>
          </m:num>
          <m:den>
            <m:sSup>
              <m:sSupPr>
                <m:ctrlPr>
                  <w:rPr>
                    <w:rFonts w:ascii="Cambria Math" w:hAnsi="Cambria Math"/>
                    <w:i/>
                    <w:color w:val="000000"/>
                    <w:sz w:val="32"/>
                    <w:szCs w:val="32"/>
                  </w:rPr>
                </m:ctrlPr>
              </m:sSupPr>
              <m:e>
                <m:r>
                  <w:rPr>
                    <w:rFonts w:ascii="Cambria Math" w:hAnsi="Cambria Math"/>
                    <w:color w:val="000000"/>
                    <w:sz w:val="32"/>
                    <w:szCs w:val="32"/>
                  </w:rPr>
                  <m:t>1260n</m:t>
                </m:r>
              </m:e>
              <m:sup>
                <m:r>
                  <w:rPr>
                    <w:rFonts w:ascii="Cambria Math" w:hAnsi="Cambria Math"/>
                    <w:color w:val="000000"/>
                    <w:sz w:val="32"/>
                    <w:szCs w:val="32"/>
                  </w:rPr>
                  <m:t>5</m:t>
                </m:r>
              </m:sup>
            </m:sSup>
          </m:den>
        </m:f>
        <m:r>
          <m:rPr>
            <m:sty m:val="p"/>
          </m:rPr>
          <w:rPr>
            <w:rFonts w:ascii="Cambria Math" w:hAnsiTheme="minorHAnsi"/>
            <w:color w:val="000000"/>
            <w:sz w:val="32"/>
            <w:szCs w:val="32"/>
          </w:rPr>
          <m:t>+</m:t>
        </m:r>
        <m:f>
          <m:fPr>
            <m:ctrlPr>
              <w:rPr>
                <w:rFonts w:ascii="Cambria Math" w:hAnsi="Cambria Math"/>
                <w:i/>
                <w:color w:val="000000"/>
                <w:sz w:val="32"/>
                <w:szCs w:val="32"/>
              </w:rPr>
            </m:ctrlPr>
          </m:fPr>
          <m:num>
            <m:r>
              <w:rPr>
                <w:rFonts w:ascii="Cambria Math" w:hAnsi="Cambria Math"/>
                <w:color w:val="000000"/>
                <w:sz w:val="32"/>
                <w:szCs w:val="32"/>
              </w:rPr>
              <m:t>1</m:t>
            </m:r>
          </m:num>
          <m:den>
            <m:sSup>
              <m:sSupPr>
                <m:ctrlPr>
                  <w:rPr>
                    <w:rFonts w:ascii="Cambria Math" w:hAnsi="Cambria Math"/>
                    <w:i/>
                    <w:color w:val="000000"/>
                    <w:sz w:val="32"/>
                    <w:szCs w:val="32"/>
                  </w:rPr>
                </m:ctrlPr>
              </m:sSupPr>
              <m:e>
                <m:r>
                  <w:rPr>
                    <w:rFonts w:ascii="Cambria Math" w:hAnsi="Cambria Math"/>
                    <w:color w:val="000000"/>
                    <w:sz w:val="32"/>
                    <w:szCs w:val="32"/>
                  </w:rPr>
                  <m:t>1680n</m:t>
                </m:r>
              </m:e>
              <m:sup>
                <m:r>
                  <w:rPr>
                    <w:rFonts w:ascii="Cambria Math" w:hAnsi="Cambria Math"/>
                    <w:color w:val="000000"/>
                    <w:sz w:val="32"/>
                    <w:szCs w:val="32"/>
                  </w:rPr>
                  <m:t>7+</m:t>
                </m:r>
              </m:sup>
            </m:sSup>
          </m:den>
        </m:f>
        <m:r>
          <w:rPr>
            <w:rFonts w:ascii="Cambria Math" w:hAnsi="Cambria Math"/>
            <w:color w:val="000000"/>
            <w:sz w:val="32"/>
            <w:szCs w:val="32"/>
          </w:rPr>
          <m:t>+</m:t>
        </m:r>
        <m:f>
          <m:fPr>
            <m:ctrlPr>
              <w:rPr>
                <w:rFonts w:ascii="Cambria Math" w:hAnsi="Cambria Math"/>
                <w:i/>
                <w:color w:val="000000"/>
                <w:sz w:val="32"/>
                <w:szCs w:val="32"/>
              </w:rPr>
            </m:ctrlPr>
          </m:fPr>
          <m:num>
            <m:r>
              <w:rPr>
                <w:rFonts w:ascii="Cambria Math" w:hAnsi="Cambria Math"/>
                <w:color w:val="000000"/>
                <w:sz w:val="32"/>
                <w:szCs w:val="32"/>
              </w:rPr>
              <m:t>ε(n)</m:t>
            </m:r>
          </m:num>
          <m:den>
            <m:sSup>
              <m:sSupPr>
                <m:ctrlPr>
                  <w:rPr>
                    <w:rFonts w:ascii="Cambria Math" w:hAnsi="Cambria Math"/>
                    <w:i/>
                    <w:color w:val="000000"/>
                    <w:sz w:val="32"/>
                    <w:szCs w:val="32"/>
                  </w:rPr>
                </m:ctrlPr>
              </m:sSupPr>
              <m:e>
                <m:r>
                  <w:rPr>
                    <w:rFonts w:ascii="Cambria Math" w:hAnsi="Cambria Math"/>
                    <w:color w:val="000000"/>
                    <w:sz w:val="32"/>
                    <w:szCs w:val="32"/>
                  </w:rPr>
                  <m:t>n</m:t>
                </m:r>
              </m:e>
              <m:sup>
                <m:r>
                  <w:rPr>
                    <w:rFonts w:ascii="Cambria Math" w:hAnsi="Cambria Math"/>
                    <w:color w:val="000000"/>
                    <w:sz w:val="32"/>
                    <w:szCs w:val="32"/>
                  </w:rPr>
                  <m:t>9</m:t>
                </m:r>
              </m:sup>
            </m:sSup>
          </m:den>
        </m:f>
      </m:oMath>
      <w:r w:rsidRPr="008C5352">
        <w:rPr>
          <w:rFonts w:asciiTheme="minorHAnsi" w:hAnsiTheme="minorHAnsi"/>
          <w:color w:val="000000"/>
          <w:sz w:val="32"/>
          <w:szCs w:val="32"/>
        </w:rPr>
        <w:t xml:space="preserve"> ,</w:t>
      </w:r>
      <w:r>
        <w:rPr>
          <w:rFonts w:asciiTheme="minorHAnsi" w:hAnsiTheme="minorHAnsi"/>
          <w:color w:val="000000"/>
          <w:sz w:val="32"/>
          <w:szCs w:val="32"/>
        </w:rPr>
        <w:t xml:space="preserve"> </w:t>
      </w:r>
      <w:r w:rsidRPr="008C5352">
        <w:rPr>
          <w:rFonts w:asciiTheme="minorHAnsi" w:hAnsiTheme="minorHAnsi"/>
          <w:color w:val="000000"/>
          <w:sz w:val="32"/>
          <w:szCs w:val="32"/>
        </w:rPr>
        <w:t xml:space="preserve"> </w:t>
      </w:r>
      <w:r w:rsidRPr="008C5352">
        <w:rPr>
          <w:rFonts w:asciiTheme="minorHAnsi" w:hAnsiTheme="minorHAnsi"/>
          <w:color w:val="000000"/>
          <w:sz w:val="22"/>
          <w:szCs w:val="22"/>
        </w:rPr>
        <w:t>0&lt;</w:t>
      </w:r>
      <m:oMath>
        <m:r>
          <w:rPr>
            <w:rFonts w:ascii="Cambria Math" w:hAnsi="Cambria Math"/>
            <w:color w:val="000000"/>
            <w:sz w:val="22"/>
            <w:szCs w:val="22"/>
          </w:rPr>
          <m:t xml:space="preserve"> ε</m:t>
        </m:r>
        <m:d>
          <m:dPr>
            <m:ctrlPr>
              <w:rPr>
                <w:rFonts w:ascii="Cambria Math" w:hAnsi="Cambria Math"/>
                <w:i/>
                <w:color w:val="000000"/>
                <w:sz w:val="22"/>
                <w:szCs w:val="22"/>
              </w:rPr>
            </m:ctrlPr>
          </m:dPr>
          <m:e>
            <m:r>
              <w:rPr>
                <w:rFonts w:ascii="Cambria Math" w:hAnsi="Cambria Math"/>
                <w:color w:val="000000"/>
                <w:sz w:val="22"/>
                <w:szCs w:val="22"/>
              </w:rPr>
              <m:t>n</m:t>
            </m:r>
          </m:e>
        </m:d>
        <m:r>
          <w:rPr>
            <w:rFonts w:ascii="Cambria Math" w:hAnsi="Cambria Math"/>
            <w:color w:val="000000"/>
            <w:sz w:val="22"/>
            <w:szCs w:val="22"/>
          </w:rPr>
          <m:t>&lt;1</m:t>
        </m:r>
        <m:r>
          <w:rPr>
            <w:rFonts w:ascii="Cambria Math" w:hAnsi="Cambria Math"/>
            <w:sz w:val="20"/>
            <w:szCs w:val="20"/>
          </w:rPr>
          <m:t xml:space="preserve">            </m:t>
        </m:r>
      </m:oMath>
      <w:r w:rsidRPr="007519EB">
        <w:rPr>
          <w:rFonts w:asciiTheme="minorHAnsi" w:hAnsiTheme="minorHAnsi"/>
          <w:sz w:val="20"/>
          <w:szCs w:val="20"/>
        </w:rPr>
        <w:t>(8)</w:t>
      </w:r>
    </w:p>
    <w:p w:rsidR="007F54E0" w:rsidRPr="008C5352" w:rsidRDefault="007F54E0" w:rsidP="007F54E0">
      <w:pPr>
        <w:pStyle w:val="NormalWeb"/>
        <w:shd w:val="clear" w:color="auto" w:fill="FFFFFF"/>
        <w:rPr>
          <w:rFonts w:asciiTheme="minorHAnsi" w:hAnsiTheme="minorHAnsi"/>
        </w:rPr>
      </w:pPr>
      <w:r>
        <w:rPr>
          <w:rFonts w:asciiTheme="minorHAnsi" w:hAnsiTheme="minorHAnsi"/>
        </w:rPr>
        <w:t xml:space="preserve">         </w:t>
      </w:r>
    </w:p>
    <w:p w:rsidR="007F54E0" w:rsidRDefault="007F54E0" w:rsidP="007F54E0"/>
    <w:p w:rsidR="007F54E0" w:rsidRDefault="007F54E0" w:rsidP="007F54E0">
      <w:r>
        <w:t>La programmation de la formule de Stirling nous a permis de relever le tableau de valeurs suivant :</w:t>
      </w:r>
    </w:p>
    <w:p w:rsidR="007F54E0" w:rsidRDefault="007F54E0" w:rsidP="007F54E0">
      <w:r>
        <w:t xml:space="preserve"> </w:t>
      </w:r>
    </w:p>
    <w:tbl>
      <w:tblPr>
        <w:tblStyle w:val="Grilledutableau"/>
        <w:tblW w:w="6134" w:type="dxa"/>
        <w:tblBorders>
          <w:top w:val="single" w:sz="8" w:space="0" w:color="92D050"/>
          <w:left w:val="single" w:sz="8" w:space="0" w:color="92D050"/>
          <w:bottom w:val="single" w:sz="8" w:space="0" w:color="92D050"/>
          <w:right w:val="single" w:sz="8" w:space="0" w:color="92D050"/>
          <w:insideH w:val="single" w:sz="8" w:space="0" w:color="92D050"/>
          <w:insideV w:val="single" w:sz="8" w:space="0" w:color="92D050"/>
        </w:tblBorders>
        <w:tblLook w:val="04A0"/>
      </w:tblPr>
      <w:tblGrid>
        <w:gridCol w:w="880"/>
        <w:gridCol w:w="3460"/>
        <w:gridCol w:w="3776"/>
        <w:gridCol w:w="1172"/>
      </w:tblGrid>
      <w:tr w:rsidR="007F54E0" w:rsidRPr="00297381" w:rsidTr="00AD32A6">
        <w:trPr>
          <w:trHeight w:val="360"/>
        </w:trPr>
        <w:tc>
          <w:tcPr>
            <w:tcW w:w="561" w:type="dxa"/>
            <w:noWrap/>
            <w:hideMark/>
          </w:tcPr>
          <w:p w:rsidR="007F54E0" w:rsidRPr="00297381" w:rsidRDefault="007F54E0" w:rsidP="00AD32A6">
            <w:pPr>
              <w:jc w:val="center"/>
              <w:rPr>
                <w:b/>
                <w:bCs/>
              </w:rPr>
            </w:pPr>
            <w:r w:rsidRPr="00297381">
              <w:rPr>
                <w:b/>
                <w:bCs/>
              </w:rPr>
              <w:t>n</w:t>
            </w:r>
          </w:p>
        </w:tc>
        <w:tc>
          <w:tcPr>
            <w:tcW w:w="2216" w:type="dxa"/>
            <w:noWrap/>
            <w:hideMark/>
          </w:tcPr>
          <w:p w:rsidR="007F54E0" w:rsidRPr="00297381" w:rsidRDefault="007F54E0" w:rsidP="00AD32A6">
            <w:pPr>
              <w:jc w:val="center"/>
              <w:rPr>
                <w:b/>
                <w:bCs/>
              </w:rPr>
            </w:pPr>
            <w:r w:rsidRPr="00297381">
              <w:rPr>
                <w:b/>
                <w:bCs/>
              </w:rPr>
              <w:t xml:space="preserve">n!  "exact" selon </w:t>
            </w:r>
            <w:proofErr w:type="spellStart"/>
            <w:r>
              <w:rPr>
                <w:b/>
                <w:bCs/>
              </w:rPr>
              <w:t>Matlab</w:t>
            </w:r>
            <w:proofErr w:type="spellEnd"/>
          </w:p>
        </w:tc>
        <w:tc>
          <w:tcPr>
            <w:tcW w:w="3880" w:type="dxa"/>
            <w:noWrap/>
            <w:hideMark/>
          </w:tcPr>
          <w:p w:rsidR="007F54E0" w:rsidRPr="00297381" w:rsidRDefault="007F54E0" w:rsidP="00AD32A6">
            <w:pPr>
              <w:jc w:val="center"/>
              <w:rPr>
                <w:b/>
                <w:bCs/>
              </w:rPr>
            </w:pPr>
            <w:r w:rsidRPr="00297381">
              <w:rPr>
                <w:b/>
                <w:bCs/>
              </w:rPr>
              <w:t>n! selon Stirling</w:t>
            </w:r>
          </w:p>
        </w:tc>
        <w:tc>
          <w:tcPr>
            <w:tcW w:w="1200" w:type="dxa"/>
            <w:noWrap/>
            <w:hideMark/>
          </w:tcPr>
          <w:p w:rsidR="007F54E0" w:rsidRPr="00297381" w:rsidRDefault="007F54E0" w:rsidP="00AD32A6">
            <w:pPr>
              <w:jc w:val="center"/>
              <w:rPr>
                <w:b/>
                <w:bCs/>
              </w:rPr>
            </w:pPr>
            <w:r>
              <w:rPr>
                <w:b/>
                <w:bCs/>
              </w:rPr>
              <w:t>erreur</w:t>
            </w:r>
          </w:p>
        </w:tc>
      </w:tr>
      <w:tr w:rsidR="007F54E0" w:rsidRPr="00297381" w:rsidTr="00AD32A6">
        <w:trPr>
          <w:trHeight w:val="360"/>
        </w:trPr>
        <w:tc>
          <w:tcPr>
            <w:tcW w:w="900" w:type="dxa"/>
            <w:noWrap/>
            <w:hideMark/>
          </w:tcPr>
          <w:p w:rsidR="007F54E0" w:rsidRPr="00297381" w:rsidRDefault="007F54E0" w:rsidP="00AD32A6">
            <w:pPr>
              <w:jc w:val="center"/>
            </w:pPr>
            <w:r w:rsidRPr="00297381">
              <w:t>1</w:t>
            </w:r>
          </w:p>
        </w:tc>
        <w:tc>
          <w:tcPr>
            <w:tcW w:w="3555" w:type="dxa"/>
            <w:noWrap/>
            <w:hideMark/>
          </w:tcPr>
          <w:p w:rsidR="007F54E0" w:rsidRPr="00297381" w:rsidRDefault="007F54E0" w:rsidP="00AD32A6">
            <w:pPr>
              <w:jc w:val="right"/>
            </w:pPr>
            <w:r w:rsidRPr="00297381">
              <w:t>1</w:t>
            </w:r>
          </w:p>
        </w:tc>
        <w:tc>
          <w:tcPr>
            <w:tcW w:w="0" w:type="auto"/>
            <w:noWrap/>
            <w:hideMark/>
          </w:tcPr>
          <w:p w:rsidR="007F54E0" w:rsidRPr="00297381" w:rsidRDefault="007F54E0" w:rsidP="00AD32A6">
            <w:pPr>
              <w:jc w:val="right"/>
            </w:pPr>
            <w:r w:rsidRPr="00297381">
              <w:t>0,922</w:t>
            </w:r>
          </w:p>
        </w:tc>
        <w:tc>
          <w:tcPr>
            <w:tcW w:w="0" w:type="auto"/>
            <w:noWrap/>
            <w:hideMark/>
          </w:tcPr>
          <w:p w:rsidR="007F54E0" w:rsidRPr="00297381" w:rsidRDefault="007F54E0" w:rsidP="00AD32A6">
            <w:pPr>
              <w:jc w:val="right"/>
            </w:pPr>
            <w:r w:rsidRPr="00297381">
              <w:t>7,79%</w:t>
            </w:r>
          </w:p>
        </w:tc>
      </w:tr>
      <w:tr w:rsidR="007F54E0" w:rsidRPr="00297381" w:rsidTr="00AD32A6">
        <w:trPr>
          <w:trHeight w:val="360"/>
        </w:trPr>
        <w:tc>
          <w:tcPr>
            <w:tcW w:w="900" w:type="dxa"/>
            <w:noWrap/>
            <w:hideMark/>
          </w:tcPr>
          <w:p w:rsidR="007F54E0" w:rsidRPr="00297381" w:rsidRDefault="007F54E0" w:rsidP="00AD32A6">
            <w:pPr>
              <w:jc w:val="center"/>
            </w:pPr>
            <w:r w:rsidRPr="00297381">
              <w:t>2</w:t>
            </w:r>
          </w:p>
        </w:tc>
        <w:tc>
          <w:tcPr>
            <w:tcW w:w="3555" w:type="dxa"/>
            <w:noWrap/>
            <w:hideMark/>
          </w:tcPr>
          <w:p w:rsidR="007F54E0" w:rsidRPr="00297381" w:rsidRDefault="007F54E0" w:rsidP="00AD32A6">
            <w:pPr>
              <w:jc w:val="right"/>
            </w:pPr>
            <w:r w:rsidRPr="00297381">
              <w:t>2</w:t>
            </w:r>
          </w:p>
        </w:tc>
        <w:tc>
          <w:tcPr>
            <w:tcW w:w="0" w:type="auto"/>
            <w:noWrap/>
            <w:hideMark/>
          </w:tcPr>
          <w:p w:rsidR="007F54E0" w:rsidRPr="00297381" w:rsidRDefault="007F54E0" w:rsidP="00AD32A6">
            <w:pPr>
              <w:jc w:val="right"/>
            </w:pPr>
            <w:r w:rsidRPr="00297381">
              <w:t>1,919</w:t>
            </w:r>
          </w:p>
        </w:tc>
        <w:tc>
          <w:tcPr>
            <w:tcW w:w="0" w:type="auto"/>
            <w:noWrap/>
            <w:hideMark/>
          </w:tcPr>
          <w:p w:rsidR="007F54E0" w:rsidRPr="00297381" w:rsidRDefault="007F54E0" w:rsidP="00AD32A6">
            <w:pPr>
              <w:jc w:val="right"/>
            </w:pPr>
            <w:r w:rsidRPr="00297381">
              <w:t>4,05%</w:t>
            </w:r>
          </w:p>
        </w:tc>
      </w:tr>
      <w:tr w:rsidR="007F54E0" w:rsidRPr="00297381" w:rsidTr="00AD32A6">
        <w:trPr>
          <w:trHeight w:val="360"/>
        </w:trPr>
        <w:tc>
          <w:tcPr>
            <w:tcW w:w="900" w:type="dxa"/>
            <w:noWrap/>
            <w:hideMark/>
          </w:tcPr>
          <w:p w:rsidR="007F54E0" w:rsidRPr="00297381" w:rsidRDefault="007F54E0" w:rsidP="00AD32A6">
            <w:pPr>
              <w:jc w:val="center"/>
            </w:pPr>
            <w:r w:rsidRPr="00297381">
              <w:t>3</w:t>
            </w:r>
          </w:p>
        </w:tc>
        <w:tc>
          <w:tcPr>
            <w:tcW w:w="3555" w:type="dxa"/>
            <w:noWrap/>
            <w:hideMark/>
          </w:tcPr>
          <w:p w:rsidR="007F54E0" w:rsidRPr="00297381" w:rsidRDefault="007F54E0" w:rsidP="00AD32A6">
            <w:pPr>
              <w:jc w:val="right"/>
            </w:pPr>
            <w:r w:rsidRPr="00297381">
              <w:t>6</w:t>
            </w:r>
          </w:p>
        </w:tc>
        <w:tc>
          <w:tcPr>
            <w:tcW w:w="0" w:type="auto"/>
            <w:noWrap/>
            <w:hideMark/>
          </w:tcPr>
          <w:p w:rsidR="007F54E0" w:rsidRPr="00297381" w:rsidRDefault="007F54E0" w:rsidP="00AD32A6">
            <w:pPr>
              <w:jc w:val="right"/>
            </w:pPr>
            <w:r w:rsidRPr="00297381">
              <w:t>5,836</w:t>
            </w:r>
          </w:p>
        </w:tc>
        <w:tc>
          <w:tcPr>
            <w:tcW w:w="0" w:type="auto"/>
            <w:noWrap/>
            <w:hideMark/>
          </w:tcPr>
          <w:p w:rsidR="007F54E0" w:rsidRPr="00297381" w:rsidRDefault="007F54E0" w:rsidP="00AD32A6">
            <w:pPr>
              <w:jc w:val="right"/>
            </w:pPr>
            <w:r w:rsidRPr="00297381">
              <w:t>2,73%</w:t>
            </w:r>
          </w:p>
        </w:tc>
      </w:tr>
      <w:tr w:rsidR="007F54E0" w:rsidRPr="00297381" w:rsidTr="00AD32A6">
        <w:trPr>
          <w:trHeight w:val="360"/>
        </w:trPr>
        <w:tc>
          <w:tcPr>
            <w:tcW w:w="900" w:type="dxa"/>
            <w:noWrap/>
            <w:hideMark/>
          </w:tcPr>
          <w:p w:rsidR="007F54E0" w:rsidRPr="00297381" w:rsidRDefault="007F54E0" w:rsidP="00AD32A6">
            <w:pPr>
              <w:jc w:val="center"/>
            </w:pPr>
            <w:r w:rsidRPr="00297381">
              <w:t>4</w:t>
            </w:r>
          </w:p>
        </w:tc>
        <w:tc>
          <w:tcPr>
            <w:tcW w:w="3555" w:type="dxa"/>
            <w:noWrap/>
            <w:hideMark/>
          </w:tcPr>
          <w:p w:rsidR="007F54E0" w:rsidRPr="00297381" w:rsidRDefault="007F54E0" w:rsidP="00AD32A6">
            <w:pPr>
              <w:jc w:val="right"/>
            </w:pPr>
            <w:r w:rsidRPr="00297381">
              <w:t>24</w:t>
            </w:r>
          </w:p>
        </w:tc>
        <w:tc>
          <w:tcPr>
            <w:tcW w:w="0" w:type="auto"/>
            <w:noWrap/>
            <w:hideMark/>
          </w:tcPr>
          <w:p w:rsidR="007F54E0" w:rsidRPr="00297381" w:rsidRDefault="007F54E0" w:rsidP="00AD32A6">
            <w:pPr>
              <w:jc w:val="right"/>
            </w:pPr>
            <w:r w:rsidRPr="00297381">
              <w:t>23,506</w:t>
            </w:r>
          </w:p>
        </w:tc>
        <w:tc>
          <w:tcPr>
            <w:tcW w:w="0" w:type="auto"/>
            <w:noWrap/>
            <w:hideMark/>
          </w:tcPr>
          <w:p w:rsidR="007F54E0" w:rsidRPr="00297381" w:rsidRDefault="007F54E0" w:rsidP="00AD32A6">
            <w:pPr>
              <w:jc w:val="right"/>
            </w:pPr>
            <w:r w:rsidRPr="00297381">
              <w:t>2,06%</w:t>
            </w:r>
          </w:p>
        </w:tc>
      </w:tr>
      <w:tr w:rsidR="007F54E0" w:rsidRPr="00297381" w:rsidTr="00AD32A6">
        <w:trPr>
          <w:trHeight w:val="360"/>
        </w:trPr>
        <w:tc>
          <w:tcPr>
            <w:tcW w:w="900" w:type="dxa"/>
            <w:noWrap/>
            <w:hideMark/>
          </w:tcPr>
          <w:p w:rsidR="007F54E0" w:rsidRPr="00297381" w:rsidRDefault="007F54E0" w:rsidP="00AD32A6">
            <w:pPr>
              <w:jc w:val="center"/>
            </w:pPr>
            <w:r w:rsidRPr="00297381">
              <w:t>5</w:t>
            </w:r>
          </w:p>
        </w:tc>
        <w:tc>
          <w:tcPr>
            <w:tcW w:w="3555" w:type="dxa"/>
            <w:noWrap/>
            <w:hideMark/>
          </w:tcPr>
          <w:p w:rsidR="007F54E0" w:rsidRPr="00297381" w:rsidRDefault="007F54E0" w:rsidP="00AD32A6">
            <w:pPr>
              <w:jc w:val="right"/>
            </w:pPr>
            <w:r w:rsidRPr="00297381">
              <w:t>120</w:t>
            </w:r>
          </w:p>
        </w:tc>
        <w:tc>
          <w:tcPr>
            <w:tcW w:w="0" w:type="auto"/>
            <w:noWrap/>
            <w:hideMark/>
          </w:tcPr>
          <w:p w:rsidR="007F54E0" w:rsidRPr="00297381" w:rsidRDefault="007F54E0" w:rsidP="00AD32A6">
            <w:pPr>
              <w:jc w:val="right"/>
            </w:pPr>
            <w:r w:rsidRPr="00297381">
              <w:t>118,019</w:t>
            </w:r>
          </w:p>
        </w:tc>
        <w:tc>
          <w:tcPr>
            <w:tcW w:w="0" w:type="auto"/>
            <w:noWrap/>
            <w:hideMark/>
          </w:tcPr>
          <w:p w:rsidR="007F54E0" w:rsidRPr="00297381" w:rsidRDefault="007F54E0" w:rsidP="00AD32A6">
            <w:pPr>
              <w:jc w:val="right"/>
            </w:pPr>
            <w:r w:rsidRPr="00297381">
              <w:t>1,65%</w:t>
            </w:r>
          </w:p>
        </w:tc>
      </w:tr>
      <w:tr w:rsidR="007F54E0" w:rsidRPr="00297381" w:rsidTr="00AD32A6">
        <w:trPr>
          <w:trHeight w:val="360"/>
        </w:trPr>
        <w:tc>
          <w:tcPr>
            <w:tcW w:w="900" w:type="dxa"/>
            <w:noWrap/>
            <w:hideMark/>
          </w:tcPr>
          <w:p w:rsidR="007F54E0" w:rsidRPr="00297381" w:rsidRDefault="007F54E0" w:rsidP="00AD32A6">
            <w:pPr>
              <w:jc w:val="center"/>
            </w:pPr>
            <w:r w:rsidRPr="00297381">
              <w:t>6</w:t>
            </w:r>
          </w:p>
        </w:tc>
        <w:tc>
          <w:tcPr>
            <w:tcW w:w="3555" w:type="dxa"/>
            <w:noWrap/>
            <w:hideMark/>
          </w:tcPr>
          <w:p w:rsidR="007F54E0" w:rsidRPr="00297381" w:rsidRDefault="007F54E0" w:rsidP="00AD32A6">
            <w:pPr>
              <w:jc w:val="right"/>
            </w:pPr>
            <w:r w:rsidRPr="00297381">
              <w:t>720</w:t>
            </w:r>
          </w:p>
        </w:tc>
        <w:tc>
          <w:tcPr>
            <w:tcW w:w="0" w:type="auto"/>
            <w:noWrap/>
            <w:hideMark/>
          </w:tcPr>
          <w:p w:rsidR="007F54E0" w:rsidRPr="00297381" w:rsidRDefault="007F54E0" w:rsidP="00AD32A6">
            <w:pPr>
              <w:jc w:val="right"/>
            </w:pPr>
            <w:r w:rsidRPr="00297381">
              <w:t>710,078</w:t>
            </w:r>
          </w:p>
        </w:tc>
        <w:tc>
          <w:tcPr>
            <w:tcW w:w="0" w:type="auto"/>
            <w:noWrap/>
            <w:hideMark/>
          </w:tcPr>
          <w:p w:rsidR="007F54E0" w:rsidRPr="00297381" w:rsidRDefault="007F54E0" w:rsidP="00AD32A6">
            <w:pPr>
              <w:jc w:val="right"/>
            </w:pPr>
            <w:r w:rsidRPr="00297381">
              <w:t>1,38%</w:t>
            </w:r>
          </w:p>
        </w:tc>
      </w:tr>
      <w:tr w:rsidR="007F54E0" w:rsidRPr="00297381" w:rsidTr="00AD32A6">
        <w:trPr>
          <w:trHeight w:val="360"/>
        </w:trPr>
        <w:tc>
          <w:tcPr>
            <w:tcW w:w="900" w:type="dxa"/>
            <w:noWrap/>
            <w:hideMark/>
          </w:tcPr>
          <w:p w:rsidR="007F54E0" w:rsidRPr="00297381" w:rsidRDefault="007F54E0" w:rsidP="00AD32A6">
            <w:pPr>
              <w:jc w:val="center"/>
            </w:pPr>
            <w:r w:rsidRPr="00297381">
              <w:t>7</w:t>
            </w:r>
          </w:p>
        </w:tc>
        <w:tc>
          <w:tcPr>
            <w:tcW w:w="3555" w:type="dxa"/>
            <w:noWrap/>
            <w:hideMark/>
          </w:tcPr>
          <w:p w:rsidR="007F54E0" w:rsidRPr="00297381" w:rsidRDefault="007F54E0" w:rsidP="00AD32A6">
            <w:pPr>
              <w:jc w:val="right"/>
            </w:pPr>
            <w:r w:rsidRPr="00297381">
              <w:t>5040</w:t>
            </w:r>
          </w:p>
        </w:tc>
        <w:tc>
          <w:tcPr>
            <w:tcW w:w="0" w:type="auto"/>
            <w:noWrap/>
            <w:hideMark/>
          </w:tcPr>
          <w:p w:rsidR="007F54E0" w:rsidRPr="00297381" w:rsidRDefault="007F54E0" w:rsidP="00AD32A6">
            <w:pPr>
              <w:jc w:val="right"/>
            </w:pPr>
            <w:r w:rsidRPr="00297381">
              <w:t>4980,396</w:t>
            </w:r>
          </w:p>
        </w:tc>
        <w:tc>
          <w:tcPr>
            <w:tcW w:w="0" w:type="auto"/>
            <w:noWrap/>
            <w:hideMark/>
          </w:tcPr>
          <w:p w:rsidR="007F54E0" w:rsidRPr="00297381" w:rsidRDefault="007F54E0" w:rsidP="00AD32A6">
            <w:pPr>
              <w:jc w:val="right"/>
            </w:pPr>
            <w:r w:rsidRPr="00297381">
              <w:t>1,18%</w:t>
            </w:r>
          </w:p>
        </w:tc>
      </w:tr>
      <w:tr w:rsidR="007F54E0" w:rsidRPr="00297381" w:rsidTr="00AD32A6">
        <w:trPr>
          <w:trHeight w:val="360"/>
        </w:trPr>
        <w:tc>
          <w:tcPr>
            <w:tcW w:w="900" w:type="dxa"/>
            <w:noWrap/>
            <w:hideMark/>
          </w:tcPr>
          <w:p w:rsidR="007F54E0" w:rsidRPr="00297381" w:rsidRDefault="007F54E0" w:rsidP="00AD32A6">
            <w:pPr>
              <w:jc w:val="center"/>
            </w:pPr>
            <w:r w:rsidRPr="00297381">
              <w:t>8</w:t>
            </w:r>
          </w:p>
        </w:tc>
        <w:tc>
          <w:tcPr>
            <w:tcW w:w="3555" w:type="dxa"/>
            <w:noWrap/>
            <w:hideMark/>
          </w:tcPr>
          <w:p w:rsidR="007F54E0" w:rsidRPr="00297381" w:rsidRDefault="007F54E0" w:rsidP="00AD32A6">
            <w:pPr>
              <w:jc w:val="right"/>
            </w:pPr>
            <w:r w:rsidRPr="00297381">
              <w:t>40320</w:t>
            </w:r>
          </w:p>
        </w:tc>
        <w:tc>
          <w:tcPr>
            <w:tcW w:w="0" w:type="auto"/>
            <w:noWrap/>
            <w:hideMark/>
          </w:tcPr>
          <w:p w:rsidR="007F54E0" w:rsidRPr="00297381" w:rsidRDefault="007F54E0" w:rsidP="00AD32A6">
            <w:pPr>
              <w:jc w:val="right"/>
            </w:pPr>
            <w:r w:rsidRPr="00297381">
              <w:t>39902,395</w:t>
            </w:r>
          </w:p>
        </w:tc>
        <w:tc>
          <w:tcPr>
            <w:tcW w:w="0" w:type="auto"/>
            <w:noWrap/>
            <w:hideMark/>
          </w:tcPr>
          <w:p w:rsidR="007F54E0" w:rsidRPr="00297381" w:rsidRDefault="007F54E0" w:rsidP="00AD32A6">
            <w:pPr>
              <w:jc w:val="right"/>
            </w:pPr>
            <w:r w:rsidRPr="00297381">
              <w:t>1,04%</w:t>
            </w:r>
          </w:p>
        </w:tc>
      </w:tr>
      <w:tr w:rsidR="007F54E0" w:rsidRPr="00297381" w:rsidTr="00AD32A6">
        <w:trPr>
          <w:trHeight w:val="360"/>
        </w:trPr>
        <w:tc>
          <w:tcPr>
            <w:tcW w:w="900" w:type="dxa"/>
            <w:noWrap/>
            <w:hideMark/>
          </w:tcPr>
          <w:p w:rsidR="007F54E0" w:rsidRPr="00297381" w:rsidRDefault="007F54E0" w:rsidP="00AD32A6">
            <w:pPr>
              <w:jc w:val="center"/>
            </w:pPr>
            <w:r w:rsidRPr="00297381">
              <w:t>9</w:t>
            </w:r>
          </w:p>
        </w:tc>
        <w:tc>
          <w:tcPr>
            <w:tcW w:w="3555" w:type="dxa"/>
            <w:noWrap/>
            <w:hideMark/>
          </w:tcPr>
          <w:p w:rsidR="007F54E0" w:rsidRPr="00297381" w:rsidRDefault="007F54E0" w:rsidP="00AD32A6">
            <w:pPr>
              <w:jc w:val="right"/>
            </w:pPr>
            <w:r w:rsidRPr="00297381">
              <w:t>362880</w:t>
            </w:r>
          </w:p>
        </w:tc>
        <w:tc>
          <w:tcPr>
            <w:tcW w:w="0" w:type="auto"/>
            <w:noWrap/>
            <w:hideMark/>
          </w:tcPr>
          <w:p w:rsidR="007F54E0" w:rsidRPr="00297381" w:rsidRDefault="007F54E0" w:rsidP="00AD32A6">
            <w:pPr>
              <w:jc w:val="right"/>
            </w:pPr>
            <w:r w:rsidRPr="00297381">
              <w:t>359536,873</w:t>
            </w:r>
          </w:p>
        </w:tc>
        <w:tc>
          <w:tcPr>
            <w:tcW w:w="0" w:type="auto"/>
            <w:noWrap/>
            <w:hideMark/>
          </w:tcPr>
          <w:p w:rsidR="007F54E0" w:rsidRPr="00297381" w:rsidRDefault="007F54E0" w:rsidP="00AD32A6">
            <w:pPr>
              <w:jc w:val="right"/>
            </w:pPr>
            <w:r w:rsidRPr="00297381">
              <w:t>0,92%</w:t>
            </w:r>
          </w:p>
        </w:tc>
      </w:tr>
      <w:tr w:rsidR="007F54E0" w:rsidRPr="00297381" w:rsidTr="00AD32A6">
        <w:trPr>
          <w:trHeight w:val="360"/>
        </w:trPr>
        <w:tc>
          <w:tcPr>
            <w:tcW w:w="900" w:type="dxa"/>
            <w:noWrap/>
            <w:hideMark/>
          </w:tcPr>
          <w:p w:rsidR="007F54E0" w:rsidRPr="00297381" w:rsidRDefault="007F54E0" w:rsidP="00AD32A6">
            <w:pPr>
              <w:jc w:val="center"/>
            </w:pPr>
            <w:r w:rsidRPr="00297381">
              <w:t>10</w:t>
            </w:r>
          </w:p>
        </w:tc>
        <w:tc>
          <w:tcPr>
            <w:tcW w:w="3555" w:type="dxa"/>
            <w:noWrap/>
            <w:hideMark/>
          </w:tcPr>
          <w:p w:rsidR="007F54E0" w:rsidRPr="00297381" w:rsidRDefault="007F54E0" w:rsidP="00AD32A6">
            <w:pPr>
              <w:jc w:val="right"/>
            </w:pPr>
            <w:r w:rsidRPr="00297381">
              <w:t>3628800</w:t>
            </w:r>
          </w:p>
        </w:tc>
        <w:tc>
          <w:tcPr>
            <w:tcW w:w="0" w:type="auto"/>
            <w:noWrap/>
            <w:hideMark/>
          </w:tcPr>
          <w:p w:rsidR="007F54E0" w:rsidRPr="00297381" w:rsidRDefault="007F54E0" w:rsidP="00AD32A6">
            <w:pPr>
              <w:jc w:val="right"/>
            </w:pPr>
            <w:r w:rsidRPr="00297381">
              <w:t>3598695,619</w:t>
            </w:r>
          </w:p>
        </w:tc>
        <w:tc>
          <w:tcPr>
            <w:tcW w:w="0" w:type="auto"/>
            <w:noWrap/>
            <w:hideMark/>
          </w:tcPr>
          <w:p w:rsidR="007F54E0" w:rsidRPr="00297381" w:rsidRDefault="007F54E0" w:rsidP="00AD32A6">
            <w:pPr>
              <w:jc w:val="right"/>
            </w:pPr>
            <w:r w:rsidRPr="00297381">
              <w:t>0,83%</w:t>
            </w:r>
          </w:p>
        </w:tc>
      </w:tr>
      <w:tr w:rsidR="007F54E0" w:rsidRPr="00297381" w:rsidTr="00AD32A6">
        <w:trPr>
          <w:trHeight w:val="360"/>
        </w:trPr>
        <w:tc>
          <w:tcPr>
            <w:tcW w:w="900" w:type="dxa"/>
            <w:noWrap/>
            <w:hideMark/>
          </w:tcPr>
          <w:p w:rsidR="007F54E0" w:rsidRPr="00297381" w:rsidRDefault="007F54E0" w:rsidP="00AD32A6">
            <w:pPr>
              <w:jc w:val="center"/>
            </w:pPr>
            <w:r w:rsidRPr="00297381">
              <w:t>11</w:t>
            </w:r>
          </w:p>
        </w:tc>
        <w:tc>
          <w:tcPr>
            <w:tcW w:w="3555" w:type="dxa"/>
            <w:noWrap/>
            <w:hideMark/>
          </w:tcPr>
          <w:p w:rsidR="007F54E0" w:rsidRPr="00297381" w:rsidRDefault="007F54E0" w:rsidP="00AD32A6">
            <w:pPr>
              <w:jc w:val="right"/>
            </w:pPr>
            <w:r w:rsidRPr="00297381">
              <w:t>39916800</w:t>
            </w:r>
          </w:p>
        </w:tc>
        <w:tc>
          <w:tcPr>
            <w:tcW w:w="0" w:type="auto"/>
            <w:noWrap/>
            <w:hideMark/>
          </w:tcPr>
          <w:p w:rsidR="007F54E0" w:rsidRPr="00297381" w:rsidRDefault="007F54E0" w:rsidP="00AD32A6">
            <w:pPr>
              <w:jc w:val="right"/>
            </w:pPr>
            <w:r w:rsidRPr="00297381">
              <w:t>39615625,051</w:t>
            </w:r>
          </w:p>
        </w:tc>
        <w:tc>
          <w:tcPr>
            <w:tcW w:w="0" w:type="auto"/>
            <w:noWrap/>
            <w:hideMark/>
          </w:tcPr>
          <w:p w:rsidR="007F54E0" w:rsidRPr="00297381" w:rsidRDefault="007F54E0" w:rsidP="00AD32A6">
            <w:pPr>
              <w:jc w:val="right"/>
            </w:pPr>
            <w:r w:rsidRPr="00297381">
              <w:t>0,75%</w:t>
            </w:r>
          </w:p>
        </w:tc>
      </w:tr>
      <w:tr w:rsidR="007F54E0" w:rsidRPr="00297381" w:rsidTr="00AD32A6">
        <w:trPr>
          <w:trHeight w:val="360"/>
        </w:trPr>
        <w:tc>
          <w:tcPr>
            <w:tcW w:w="900" w:type="dxa"/>
            <w:noWrap/>
            <w:hideMark/>
          </w:tcPr>
          <w:p w:rsidR="007F54E0" w:rsidRPr="00297381" w:rsidRDefault="007F54E0" w:rsidP="00AD32A6">
            <w:pPr>
              <w:jc w:val="center"/>
            </w:pPr>
            <w:r w:rsidRPr="00297381">
              <w:t>12</w:t>
            </w:r>
          </w:p>
        </w:tc>
        <w:tc>
          <w:tcPr>
            <w:tcW w:w="3555" w:type="dxa"/>
            <w:noWrap/>
            <w:hideMark/>
          </w:tcPr>
          <w:p w:rsidR="007F54E0" w:rsidRPr="00297381" w:rsidRDefault="007F54E0" w:rsidP="00AD32A6">
            <w:pPr>
              <w:jc w:val="right"/>
            </w:pPr>
            <w:r w:rsidRPr="00297381">
              <w:t>479001600</w:t>
            </w:r>
          </w:p>
        </w:tc>
        <w:tc>
          <w:tcPr>
            <w:tcW w:w="0" w:type="auto"/>
            <w:noWrap/>
            <w:hideMark/>
          </w:tcPr>
          <w:p w:rsidR="007F54E0" w:rsidRPr="00297381" w:rsidRDefault="007F54E0" w:rsidP="00AD32A6">
            <w:pPr>
              <w:jc w:val="right"/>
            </w:pPr>
            <w:r w:rsidRPr="00297381">
              <w:t>475687486,473</w:t>
            </w:r>
          </w:p>
        </w:tc>
        <w:tc>
          <w:tcPr>
            <w:tcW w:w="0" w:type="auto"/>
            <w:noWrap/>
            <w:hideMark/>
          </w:tcPr>
          <w:p w:rsidR="007F54E0" w:rsidRPr="00297381" w:rsidRDefault="007F54E0" w:rsidP="00AD32A6">
            <w:pPr>
              <w:jc w:val="right"/>
            </w:pPr>
            <w:r w:rsidRPr="00297381">
              <w:t>0,69%</w:t>
            </w:r>
          </w:p>
        </w:tc>
      </w:tr>
      <w:tr w:rsidR="007F54E0" w:rsidRPr="00297381" w:rsidTr="00AD32A6">
        <w:trPr>
          <w:trHeight w:val="360"/>
        </w:trPr>
        <w:tc>
          <w:tcPr>
            <w:tcW w:w="900" w:type="dxa"/>
            <w:noWrap/>
            <w:hideMark/>
          </w:tcPr>
          <w:p w:rsidR="007F54E0" w:rsidRPr="00297381" w:rsidRDefault="007F54E0" w:rsidP="00AD32A6">
            <w:pPr>
              <w:jc w:val="center"/>
            </w:pPr>
            <w:r w:rsidRPr="00297381">
              <w:t>13</w:t>
            </w:r>
          </w:p>
        </w:tc>
        <w:tc>
          <w:tcPr>
            <w:tcW w:w="3555" w:type="dxa"/>
            <w:noWrap/>
            <w:hideMark/>
          </w:tcPr>
          <w:p w:rsidR="007F54E0" w:rsidRPr="00297381" w:rsidRDefault="007F54E0" w:rsidP="00AD32A6">
            <w:pPr>
              <w:jc w:val="right"/>
            </w:pPr>
            <w:r w:rsidRPr="00297381">
              <w:t>6227020800</w:t>
            </w:r>
          </w:p>
        </w:tc>
        <w:tc>
          <w:tcPr>
            <w:tcW w:w="0" w:type="auto"/>
            <w:noWrap/>
            <w:hideMark/>
          </w:tcPr>
          <w:p w:rsidR="007F54E0" w:rsidRPr="00297381" w:rsidRDefault="007F54E0" w:rsidP="00AD32A6">
            <w:pPr>
              <w:jc w:val="right"/>
            </w:pPr>
            <w:r w:rsidRPr="00297381">
              <w:t>6187239475,193</w:t>
            </w:r>
          </w:p>
        </w:tc>
        <w:tc>
          <w:tcPr>
            <w:tcW w:w="0" w:type="auto"/>
            <w:noWrap/>
            <w:hideMark/>
          </w:tcPr>
          <w:p w:rsidR="007F54E0" w:rsidRPr="00297381" w:rsidRDefault="007F54E0" w:rsidP="00AD32A6">
            <w:pPr>
              <w:jc w:val="right"/>
            </w:pPr>
            <w:r w:rsidRPr="00297381">
              <w:t>0,64%</w:t>
            </w:r>
          </w:p>
        </w:tc>
      </w:tr>
      <w:tr w:rsidR="007F54E0" w:rsidRPr="00297381" w:rsidTr="00AD32A6">
        <w:trPr>
          <w:trHeight w:val="360"/>
        </w:trPr>
        <w:tc>
          <w:tcPr>
            <w:tcW w:w="900" w:type="dxa"/>
            <w:noWrap/>
            <w:hideMark/>
          </w:tcPr>
          <w:p w:rsidR="007F54E0" w:rsidRPr="00297381" w:rsidRDefault="007F54E0" w:rsidP="00AD32A6">
            <w:pPr>
              <w:jc w:val="center"/>
            </w:pPr>
            <w:r w:rsidRPr="00297381">
              <w:t>14</w:t>
            </w:r>
          </w:p>
        </w:tc>
        <w:tc>
          <w:tcPr>
            <w:tcW w:w="3555" w:type="dxa"/>
            <w:noWrap/>
            <w:hideMark/>
          </w:tcPr>
          <w:p w:rsidR="007F54E0" w:rsidRPr="00297381" w:rsidRDefault="007F54E0" w:rsidP="00AD32A6">
            <w:pPr>
              <w:jc w:val="right"/>
            </w:pPr>
            <w:r w:rsidRPr="00297381">
              <w:t>87178291200</w:t>
            </w:r>
          </w:p>
        </w:tc>
        <w:tc>
          <w:tcPr>
            <w:tcW w:w="0" w:type="auto"/>
            <w:noWrap/>
            <w:hideMark/>
          </w:tcPr>
          <w:p w:rsidR="007F54E0" w:rsidRPr="00297381" w:rsidRDefault="007F54E0" w:rsidP="00AD32A6">
            <w:pPr>
              <w:jc w:val="right"/>
            </w:pPr>
            <w:r w:rsidRPr="00297381">
              <w:t>86661001740,599</w:t>
            </w:r>
          </w:p>
        </w:tc>
        <w:tc>
          <w:tcPr>
            <w:tcW w:w="0" w:type="auto"/>
            <w:noWrap/>
            <w:hideMark/>
          </w:tcPr>
          <w:p w:rsidR="007F54E0" w:rsidRPr="00297381" w:rsidRDefault="007F54E0" w:rsidP="00AD32A6">
            <w:pPr>
              <w:jc w:val="right"/>
            </w:pPr>
            <w:r w:rsidRPr="00297381">
              <w:t>0,59%</w:t>
            </w:r>
          </w:p>
        </w:tc>
      </w:tr>
      <w:tr w:rsidR="007F54E0" w:rsidRPr="00297381" w:rsidTr="00AD32A6">
        <w:trPr>
          <w:trHeight w:val="360"/>
        </w:trPr>
        <w:tc>
          <w:tcPr>
            <w:tcW w:w="900" w:type="dxa"/>
            <w:noWrap/>
            <w:hideMark/>
          </w:tcPr>
          <w:p w:rsidR="007F54E0" w:rsidRPr="00297381" w:rsidRDefault="007F54E0" w:rsidP="00AD32A6">
            <w:pPr>
              <w:jc w:val="center"/>
            </w:pPr>
            <w:r w:rsidRPr="00297381">
              <w:t>15</w:t>
            </w:r>
          </w:p>
        </w:tc>
        <w:tc>
          <w:tcPr>
            <w:tcW w:w="3555" w:type="dxa"/>
            <w:noWrap/>
            <w:hideMark/>
          </w:tcPr>
          <w:p w:rsidR="007F54E0" w:rsidRPr="00297381" w:rsidRDefault="007F54E0" w:rsidP="00AD32A6">
            <w:pPr>
              <w:jc w:val="right"/>
            </w:pPr>
            <w:r w:rsidRPr="00297381">
              <w:t>1307674368000</w:t>
            </w:r>
          </w:p>
        </w:tc>
        <w:tc>
          <w:tcPr>
            <w:tcW w:w="0" w:type="auto"/>
            <w:noWrap/>
            <w:hideMark/>
          </w:tcPr>
          <w:p w:rsidR="007F54E0" w:rsidRPr="00297381" w:rsidRDefault="007F54E0" w:rsidP="00AD32A6">
            <w:pPr>
              <w:jc w:val="right"/>
            </w:pPr>
            <w:r w:rsidRPr="00297381">
              <w:t>1300430722199,470</w:t>
            </w:r>
          </w:p>
        </w:tc>
        <w:tc>
          <w:tcPr>
            <w:tcW w:w="0" w:type="auto"/>
            <w:noWrap/>
            <w:hideMark/>
          </w:tcPr>
          <w:p w:rsidR="007F54E0" w:rsidRPr="00297381" w:rsidRDefault="007F54E0" w:rsidP="00AD32A6">
            <w:pPr>
              <w:jc w:val="right"/>
            </w:pPr>
            <w:r w:rsidRPr="00297381">
              <w:t>0,55%</w:t>
            </w:r>
          </w:p>
        </w:tc>
      </w:tr>
      <w:tr w:rsidR="007F54E0" w:rsidRPr="00297381" w:rsidTr="00AD32A6">
        <w:trPr>
          <w:trHeight w:val="360"/>
        </w:trPr>
        <w:tc>
          <w:tcPr>
            <w:tcW w:w="900" w:type="dxa"/>
            <w:noWrap/>
            <w:hideMark/>
          </w:tcPr>
          <w:p w:rsidR="007F54E0" w:rsidRPr="00297381" w:rsidRDefault="007F54E0" w:rsidP="00AD32A6">
            <w:pPr>
              <w:jc w:val="center"/>
            </w:pPr>
            <w:r w:rsidRPr="00297381">
              <w:t>16</w:t>
            </w:r>
          </w:p>
        </w:tc>
        <w:tc>
          <w:tcPr>
            <w:tcW w:w="3555" w:type="dxa"/>
            <w:noWrap/>
            <w:hideMark/>
          </w:tcPr>
          <w:p w:rsidR="007F54E0" w:rsidRPr="00297381" w:rsidRDefault="007F54E0" w:rsidP="00AD32A6">
            <w:pPr>
              <w:jc w:val="right"/>
            </w:pPr>
            <w:r w:rsidRPr="00297381">
              <w:t>20922789888000</w:t>
            </w:r>
          </w:p>
        </w:tc>
        <w:tc>
          <w:tcPr>
            <w:tcW w:w="0" w:type="auto"/>
            <w:noWrap/>
            <w:hideMark/>
          </w:tcPr>
          <w:p w:rsidR="007F54E0" w:rsidRPr="00297381" w:rsidRDefault="007F54E0" w:rsidP="00AD32A6">
            <w:pPr>
              <w:jc w:val="right"/>
            </w:pPr>
            <w:r w:rsidRPr="00297381">
              <w:t>20814114415223,100</w:t>
            </w:r>
          </w:p>
        </w:tc>
        <w:tc>
          <w:tcPr>
            <w:tcW w:w="0" w:type="auto"/>
            <w:noWrap/>
            <w:hideMark/>
          </w:tcPr>
          <w:p w:rsidR="007F54E0" w:rsidRPr="00297381" w:rsidRDefault="007F54E0" w:rsidP="00AD32A6">
            <w:pPr>
              <w:jc w:val="right"/>
            </w:pPr>
            <w:r w:rsidRPr="00297381">
              <w:t>0,52%</w:t>
            </w:r>
          </w:p>
        </w:tc>
      </w:tr>
      <w:tr w:rsidR="007F54E0" w:rsidRPr="00297381" w:rsidTr="00AD32A6">
        <w:trPr>
          <w:trHeight w:val="360"/>
        </w:trPr>
        <w:tc>
          <w:tcPr>
            <w:tcW w:w="900" w:type="dxa"/>
            <w:noWrap/>
            <w:hideMark/>
          </w:tcPr>
          <w:p w:rsidR="007F54E0" w:rsidRPr="00297381" w:rsidRDefault="007F54E0" w:rsidP="00AD32A6">
            <w:pPr>
              <w:jc w:val="center"/>
            </w:pPr>
            <w:r w:rsidRPr="00297381">
              <w:t>17</w:t>
            </w:r>
          </w:p>
        </w:tc>
        <w:tc>
          <w:tcPr>
            <w:tcW w:w="3555" w:type="dxa"/>
            <w:noWrap/>
            <w:hideMark/>
          </w:tcPr>
          <w:p w:rsidR="007F54E0" w:rsidRPr="00297381" w:rsidRDefault="007F54E0" w:rsidP="00AD32A6">
            <w:pPr>
              <w:jc w:val="right"/>
            </w:pPr>
            <w:r w:rsidRPr="00297381">
              <w:t>355687428096000</w:t>
            </w:r>
          </w:p>
        </w:tc>
        <w:tc>
          <w:tcPr>
            <w:tcW w:w="0" w:type="auto"/>
            <w:noWrap/>
            <w:hideMark/>
          </w:tcPr>
          <w:p w:rsidR="007F54E0" w:rsidRPr="00297381" w:rsidRDefault="007F54E0" w:rsidP="00AD32A6">
            <w:pPr>
              <w:jc w:val="right"/>
            </w:pPr>
            <w:r w:rsidRPr="00297381">
              <w:t>353948328666101,000</w:t>
            </w:r>
          </w:p>
        </w:tc>
        <w:tc>
          <w:tcPr>
            <w:tcW w:w="0" w:type="auto"/>
            <w:noWrap/>
            <w:hideMark/>
          </w:tcPr>
          <w:p w:rsidR="007F54E0" w:rsidRPr="00297381" w:rsidRDefault="007F54E0" w:rsidP="00AD32A6">
            <w:pPr>
              <w:jc w:val="right"/>
            </w:pPr>
            <w:r w:rsidRPr="00297381">
              <w:t>0,49%</w:t>
            </w:r>
          </w:p>
        </w:tc>
      </w:tr>
      <w:tr w:rsidR="007F54E0" w:rsidRPr="00297381" w:rsidTr="00AD32A6">
        <w:trPr>
          <w:trHeight w:val="360"/>
        </w:trPr>
        <w:tc>
          <w:tcPr>
            <w:tcW w:w="900" w:type="dxa"/>
            <w:noWrap/>
            <w:hideMark/>
          </w:tcPr>
          <w:p w:rsidR="007F54E0" w:rsidRPr="00297381" w:rsidRDefault="007F54E0" w:rsidP="00AD32A6">
            <w:pPr>
              <w:jc w:val="center"/>
            </w:pPr>
            <w:r w:rsidRPr="00297381">
              <w:t>18</w:t>
            </w:r>
          </w:p>
        </w:tc>
        <w:tc>
          <w:tcPr>
            <w:tcW w:w="3555" w:type="dxa"/>
            <w:noWrap/>
            <w:hideMark/>
          </w:tcPr>
          <w:p w:rsidR="007F54E0" w:rsidRPr="00297381" w:rsidRDefault="007F54E0" w:rsidP="00AD32A6">
            <w:pPr>
              <w:jc w:val="right"/>
            </w:pPr>
            <w:r w:rsidRPr="00297381">
              <w:t>6402373705728000</w:t>
            </w:r>
          </w:p>
        </w:tc>
        <w:tc>
          <w:tcPr>
            <w:tcW w:w="0" w:type="auto"/>
            <w:noWrap/>
            <w:hideMark/>
          </w:tcPr>
          <w:p w:rsidR="007F54E0" w:rsidRPr="00297381" w:rsidRDefault="007F54E0" w:rsidP="00AD32A6">
            <w:pPr>
              <w:jc w:val="right"/>
            </w:pPr>
            <w:r w:rsidRPr="00297381">
              <w:t>6372804626194310,000</w:t>
            </w:r>
          </w:p>
        </w:tc>
        <w:tc>
          <w:tcPr>
            <w:tcW w:w="0" w:type="auto"/>
            <w:noWrap/>
            <w:hideMark/>
          </w:tcPr>
          <w:p w:rsidR="007F54E0" w:rsidRPr="00297381" w:rsidRDefault="007F54E0" w:rsidP="00AD32A6">
            <w:pPr>
              <w:jc w:val="right"/>
            </w:pPr>
            <w:r w:rsidRPr="00297381">
              <w:t>0,46%</w:t>
            </w:r>
          </w:p>
        </w:tc>
      </w:tr>
      <w:tr w:rsidR="007F54E0" w:rsidRPr="00297381" w:rsidTr="00AD32A6">
        <w:trPr>
          <w:trHeight w:val="360"/>
        </w:trPr>
        <w:tc>
          <w:tcPr>
            <w:tcW w:w="900" w:type="dxa"/>
            <w:noWrap/>
            <w:hideMark/>
          </w:tcPr>
          <w:p w:rsidR="007F54E0" w:rsidRPr="00297381" w:rsidRDefault="007F54E0" w:rsidP="00AD32A6">
            <w:pPr>
              <w:jc w:val="center"/>
            </w:pPr>
            <w:r w:rsidRPr="00297381">
              <w:t>19</w:t>
            </w:r>
          </w:p>
        </w:tc>
        <w:tc>
          <w:tcPr>
            <w:tcW w:w="3555" w:type="dxa"/>
            <w:noWrap/>
            <w:hideMark/>
          </w:tcPr>
          <w:p w:rsidR="007F54E0" w:rsidRPr="00297381" w:rsidRDefault="007F54E0" w:rsidP="00AD32A6">
            <w:pPr>
              <w:jc w:val="right"/>
            </w:pPr>
            <w:r w:rsidRPr="00297381">
              <w:t>121645100408832000</w:t>
            </w:r>
          </w:p>
        </w:tc>
        <w:tc>
          <w:tcPr>
            <w:tcW w:w="0" w:type="auto"/>
            <w:noWrap/>
            <w:hideMark/>
          </w:tcPr>
          <w:p w:rsidR="007F54E0" w:rsidRPr="00297381" w:rsidRDefault="007F54E0" w:rsidP="00AD32A6">
            <w:pPr>
              <w:jc w:val="right"/>
            </w:pPr>
            <w:r w:rsidRPr="00297381">
              <w:t>121112786592294000,000</w:t>
            </w:r>
          </w:p>
        </w:tc>
        <w:tc>
          <w:tcPr>
            <w:tcW w:w="0" w:type="auto"/>
            <w:noWrap/>
            <w:hideMark/>
          </w:tcPr>
          <w:p w:rsidR="007F54E0" w:rsidRPr="00297381" w:rsidRDefault="007F54E0" w:rsidP="00AD32A6">
            <w:pPr>
              <w:jc w:val="right"/>
            </w:pPr>
            <w:r w:rsidRPr="00297381">
              <w:t>0,44%</w:t>
            </w:r>
          </w:p>
        </w:tc>
      </w:tr>
      <w:tr w:rsidR="007F54E0" w:rsidRPr="00297381" w:rsidTr="00AD32A6">
        <w:trPr>
          <w:trHeight w:val="360"/>
        </w:trPr>
        <w:tc>
          <w:tcPr>
            <w:tcW w:w="900" w:type="dxa"/>
            <w:noWrap/>
            <w:hideMark/>
          </w:tcPr>
          <w:p w:rsidR="007F54E0" w:rsidRPr="00297381" w:rsidRDefault="007F54E0" w:rsidP="00AD32A6">
            <w:pPr>
              <w:jc w:val="center"/>
            </w:pPr>
            <w:r w:rsidRPr="00297381">
              <w:t>20</w:t>
            </w:r>
          </w:p>
        </w:tc>
        <w:tc>
          <w:tcPr>
            <w:tcW w:w="3555" w:type="dxa"/>
            <w:noWrap/>
            <w:hideMark/>
          </w:tcPr>
          <w:p w:rsidR="007F54E0" w:rsidRPr="00297381" w:rsidRDefault="007F54E0" w:rsidP="00AD32A6">
            <w:pPr>
              <w:jc w:val="right"/>
            </w:pPr>
            <w:r w:rsidRPr="00297381">
              <w:t>2432902008176640000</w:t>
            </w:r>
          </w:p>
        </w:tc>
        <w:tc>
          <w:tcPr>
            <w:tcW w:w="0" w:type="auto"/>
            <w:noWrap/>
            <w:hideMark/>
          </w:tcPr>
          <w:p w:rsidR="007F54E0" w:rsidRPr="00297381" w:rsidRDefault="007F54E0" w:rsidP="00AD32A6">
            <w:pPr>
              <w:jc w:val="right"/>
            </w:pPr>
            <w:r w:rsidRPr="00297381">
              <w:t>2422786846761140000,000</w:t>
            </w:r>
          </w:p>
        </w:tc>
        <w:tc>
          <w:tcPr>
            <w:tcW w:w="0" w:type="auto"/>
            <w:noWrap/>
            <w:hideMark/>
          </w:tcPr>
          <w:p w:rsidR="007F54E0" w:rsidRPr="00297381" w:rsidRDefault="007F54E0" w:rsidP="00AD32A6">
            <w:pPr>
              <w:jc w:val="right"/>
            </w:pPr>
            <w:r w:rsidRPr="00297381">
              <w:t>0,42%</w:t>
            </w:r>
          </w:p>
        </w:tc>
      </w:tr>
      <w:tr w:rsidR="007F54E0" w:rsidRPr="00297381" w:rsidTr="00AD32A6">
        <w:trPr>
          <w:trHeight w:val="360"/>
        </w:trPr>
        <w:tc>
          <w:tcPr>
            <w:tcW w:w="900" w:type="dxa"/>
            <w:noWrap/>
            <w:hideMark/>
          </w:tcPr>
          <w:p w:rsidR="007F54E0" w:rsidRPr="00297381" w:rsidRDefault="007F54E0" w:rsidP="00AD32A6">
            <w:pPr>
              <w:jc w:val="center"/>
            </w:pPr>
            <w:r w:rsidRPr="00297381">
              <w:t>21</w:t>
            </w:r>
          </w:p>
        </w:tc>
        <w:tc>
          <w:tcPr>
            <w:tcW w:w="3555" w:type="dxa"/>
            <w:noWrap/>
            <w:hideMark/>
          </w:tcPr>
          <w:p w:rsidR="007F54E0" w:rsidRPr="00297381" w:rsidRDefault="007F54E0" w:rsidP="00AD32A6">
            <w:pPr>
              <w:jc w:val="right"/>
            </w:pPr>
            <w:r w:rsidRPr="00297381">
              <w:t>51090942171709440000</w:t>
            </w:r>
          </w:p>
        </w:tc>
        <w:tc>
          <w:tcPr>
            <w:tcW w:w="0" w:type="auto"/>
            <w:noWrap/>
            <w:hideMark/>
          </w:tcPr>
          <w:p w:rsidR="007F54E0" w:rsidRPr="00297381" w:rsidRDefault="007F54E0" w:rsidP="00AD32A6">
            <w:pPr>
              <w:jc w:val="right"/>
            </w:pPr>
            <w:r w:rsidRPr="00297381">
              <w:t>50888617325509700000,000</w:t>
            </w:r>
          </w:p>
        </w:tc>
        <w:tc>
          <w:tcPr>
            <w:tcW w:w="0" w:type="auto"/>
            <w:noWrap/>
            <w:hideMark/>
          </w:tcPr>
          <w:p w:rsidR="007F54E0" w:rsidRPr="00297381" w:rsidRDefault="007F54E0" w:rsidP="00AD32A6">
            <w:pPr>
              <w:jc w:val="right"/>
            </w:pPr>
            <w:r w:rsidRPr="00297381">
              <w:t>0,40%</w:t>
            </w:r>
          </w:p>
        </w:tc>
      </w:tr>
      <w:tr w:rsidR="007F54E0" w:rsidRPr="00297381" w:rsidTr="00AD32A6">
        <w:trPr>
          <w:trHeight w:val="360"/>
        </w:trPr>
        <w:tc>
          <w:tcPr>
            <w:tcW w:w="900" w:type="dxa"/>
            <w:noWrap/>
            <w:hideMark/>
          </w:tcPr>
          <w:p w:rsidR="007F54E0" w:rsidRPr="00297381" w:rsidRDefault="007F54E0" w:rsidP="00AD32A6">
            <w:pPr>
              <w:jc w:val="center"/>
            </w:pPr>
            <w:r w:rsidRPr="00297381">
              <w:t>22</w:t>
            </w:r>
          </w:p>
        </w:tc>
        <w:tc>
          <w:tcPr>
            <w:tcW w:w="3555" w:type="dxa"/>
            <w:noWrap/>
            <w:hideMark/>
          </w:tcPr>
          <w:p w:rsidR="007F54E0" w:rsidRPr="00297381" w:rsidRDefault="007F54E0" w:rsidP="00AD32A6">
            <w:pPr>
              <w:jc w:val="right"/>
            </w:pPr>
            <w:r w:rsidRPr="00297381">
              <w:t>1124000727777607680000</w:t>
            </w:r>
          </w:p>
        </w:tc>
        <w:tc>
          <w:tcPr>
            <w:tcW w:w="0" w:type="auto"/>
            <w:noWrap/>
            <w:hideMark/>
          </w:tcPr>
          <w:p w:rsidR="007F54E0" w:rsidRPr="00297381" w:rsidRDefault="007F54E0" w:rsidP="00AD32A6">
            <w:pPr>
              <w:jc w:val="right"/>
            </w:pPr>
            <w:r w:rsidRPr="00297381">
              <w:t>1119751494628240000000,000</w:t>
            </w:r>
          </w:p>
        </w:tc>
        <w:tc>
          <w:tcPr>
            <w:tcW w:w="0" w:type="auto"/>
            <w:noWrap/>
            <w:hideMark/>
          </w:tcPr>
          <w:p w:rsidR="007F54E0" w:rsidRPr="00297381" w:rsidRDefault="007F54E0" w:rsidP="00AD32A6">
            <w:pPr>
              <w:jc w:val="right"/>
            </w:pPr>
            <w:r w:rsidRPr="00297381">
              <w:t>0,38%</w:t>
            </w:r>
          </w:p>
        </w:tc>
      </w:tr>
      <w:tr w:rsidR="007F54E0" w:rsidRPr="00297381" w:rsidTr="00AD32A6">
        <w:trPr>
          <w:trHeight w:val="360"/>
        </w:trPr>
        <w:tc>
          <w:tcPr>
            <w:tcW w:w="900" w:type="dxa"/>
            <w:noWrap/>
            <w:hideMark/>
          </w:tcPr>
          <w:p w:rsidR="007F54E0" w:rsidRPr="00297381" w:rsidRDefault="007F54E0" w:rsidP="00AD32A6">
            <w:pPr>
              <w:jc w:val="center"/>
            </w:pPr>
            <w:r w:rsidRPr="00297381">
              <w:lastRenderedPageBreak/>
              <w:t>23</w:t>
            </w:r>
          </w:p>
        </w:tc>
        <w:tc>
          <w:tcPr>
            <w:tcW w:w="3555" w:type="dxa"/>
            <w:noWrap/>
            <w:hideMark/>
          </w:tcPr>
          <w:p w:rsidR="007F54E0" w:rsidRPr="00297381" w:rsidRDefault="007F54E0" w:rsidP="00AD32A6">
            <w:pPr>
              <w:jc w:val="right"/>
            </w:pPr>
            <w:r w:rsidRPr="00297381">
              <w:t>25852016738884976640000</w:t>
            </w:r>
          </w:p>
        </w:tc>
        <w:tc>
          <w:tcPr>
            <w:tcW w:w="0" w:type="auto"/>
            <w:noWrap/>
            <w:hideMark/>
          </w:tcPr>
          <w:p w:rsidR="007F54E0" w:rsidRPr="00297381" w:rsidRDefault="007F54E0" w:rsidP="00AD32A6">
            <w:pPr>
              <w:jc w:val="right"/>
            </w:pPr>
            <w:r w:rsidRPr="00297381">
              <w:t>25758525370529300000000,000</w:t>
            </w:r>
          </w:p>
        </w:tc>
        <w:tc>
          <w:tcPr>
            <w:tcW w:w="0" w:type="auto"/>
            <w:noWrap/>
            <w:hideMark/>
          </w:tcPr>
          <w:p w:rsidR="007F54E0" w:rsidRPr="00297381" w:rsidRDefault="007F54E0" w:rsidP="00AD32A6">
            <w:pPr>
              <w:keepNext/>
              <w:jc w:val="right"/>
            </w:pPr>
            <w:r w:rsidRPr="00297381">
              <w:t>0,36%</w:t>
            </w:r>
          </w:p>
        </w:tc>
      </w:tr>
    </w:tbl>
    <w:p w:rsidR="007F54E0" w:rsidRDefault="007F54E0" w:rsidP="007F54E0">
      <w:pPr>
        <w:pStyle w:val="Lgende"/>
        <w:jc w:val="center"/>
        <w:rPr>
          <w:b w:val="0"/>
          <w:bCs w:val="0"/>
          <w:color w:val="auto"/>
        </w:rPr>
      </w:pPr>
    </w:p>
    <w:p w:rsidR="007F54E0" w:rsidRPr="00F318E2" w:rsidRDefault="007F54E0" w:rsidP="007F54E0">
      <w:pPr>
        <w:pStyle w:val="Lgende"/>
        <w:jc w:val="center"/>
        <w:rPr>
          <w:b w:val="0"/>
          <w:bCs w:val="0"/>
          <w:color w:val="auto"/>
        </w:rPr>
      </w:pPr>
      <w:r w:rsidRPr="00F318E2">
        <w:rPr>
          <w:b w:val="0"/>
          <w:bCs w:val="0"/>
          <w:color w:val="auto"/>
        </w:rPr>
        <w:t xml:space="preserve">Tableau </w:t>
      </w:r>
      <w:r w:rsidR="00B877C6" w:rsidRPr="00F318E2">
        <w:rPr>
          <w:b w:val="0"/>
          <w:bCs w:val="0"/>
          <w:color w:val="auto"/>
        </w:rPr>
        <w:fldChar w:fldCharType="begin"/>
      </w:r>
      <w:r w:rsidRPr="00F318E2">
        <w:rPr>
          <w:b w:val="0"/>
          <w:bCs w:val="0"/>
          <w:color w:val="auto"/>
        </w:rPr>
        <w:instrText xml:space="preserve"> SEQ Tableau \* ARABIC </w:instrText>
      </w:r>
      <w:r w:rsidR="00B877C6" w:rsidRPr="00F318E2">
        <w:rPr>
          <w:b w:val="0"/>
          <w:bCs w:val="0"/>
          <w:color w:val="auto"/>
        </w:rPr>
        <w:fldChar w:fldCharType="separate"/>
      </w:r>
      <w:r>
        <w:rPr>
          <w:b w:val="0"/>
          <w:bCs w:val="0"/>
          <w:noProof/>
          <w:color w:val="auto"/>
        </w:rPr>
        <w:t>4</w:t>
      </w:r>
      <w:r w:rsidR="00B877C6" w:rsidRPr="00F318E2">
        <w:rPr>
          <w:b w:val="0"/>
          <w:bCs w:val="0"/>
          <w:color w:val="auto"/>
        </w:rPr>
        <w:fldChar w:fldCharType="end"/>
      </w:r>
      <w:r w:rsidRPr="00F318E2">
        <w:rPr>
          <w:b w:val="0"/>
          <w:bCs w:val="0"/>
          <w:noProof/>
          <w:color w:val="auto"/>
        </w:rPr>
        <w:t xml:space="preserve"> : Comparaison entre la valeur de factoriel selon stirling et celle de la valeur exacte</w:t>
      </w:r>
    </w:p>
    <w:p w:rsidR="007F54E0" w:rsidRDefault="007F54E0" w:rsidP="007F54E0"/>
    <w:p w:rsidR="007F54E0" w:rsidRDefault="007F54E0" w:rsidP="007F54E0">
      <w:r>
        <w:t>D’où a pu tracer l’erreur sur les valeurs de factoriel de grands nombre selon Stirling :</w:t>
      </w:r>
    </w:p>
    <w:p w:rsidR="007F54E0" w:rsidRDefault="007F54E0" w:rsidP="007F54E0"/>
    <w:p w:rsidR="007F54E0" w:rsidRDefault="007F54E0" w:rsidP="007F54E0">
      <w:pPr>
        <w:keepNext/>
        <w:jc w:val="center"/>
      </w:pPr>
      <w:r w:rsidRPr="00F318E2">
        <w:rPr>
          <w:noProof/>
        </w:rPr>
        <w:drawing>
          <wp:inline distT="0" distB="0" distL="0" distR="0">
            <wp:extent cx="4798374" cy="1656484"/>
            <wp:effectExtent l="171450" t="133350" r="364176" b="305666"/>
            <wp:docPr id="2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4806220" cy="1659192"/>
                    </a:xfrm>
                    <a:prstGeom prst="rect">
                      <a:avLst/>
                    </a:prstGeom>
                    <a:ln>
                      <a:noFill/>
                    </a:ln>
                    <a:effectLst>
                      <a:outerShdw blurRad="292100" dist="139700" dir="2700000" algn="tl" rotWithShape="0">
                        <a:srgbClr val="333333">
                          <a:alpha val="65000"/>
                        </a:srgbClr>
                      </a:outerShdw>
                    </a:effectLst>
                  </pic:spPr>
                </pic:pic>
              </a:graphicData>
            </a:graphic>
          </wp:inline>
        </w:drawing>
      </w:r>
    </w:p>
    <w:p w:rsidR="007F54E0" w:rsidRPr="00F318E2" w:rsidRDefault="007F54E0" w:rsidP="007F54E0">
      <w:pPr>
        <w:pStyle w:val="Lgende"/>
        <w:jc w:val="center"/>
        <w:rPr>
          <w:b w:val="0"/>
          <w:bCs w:val="0"/>
          <w:color w:val="auto"/>
        </w:rPr>
      </w:pPr>
      <w:r w:rsidRPr="00F318E2">
        <w:rPr>
          <w:b w:val="0"/>
          <w:bCs w:val="0"/>
          <w:color w:val="auto"/>
        </w:rPr>
        <w:t xml:space="preserve">Figure </w:t>
      </w:r>
      <w:r w:rsidR="00B877C6" w:rsidRPr="00F318E2">
        <w:rPr>
          <w:b w:val="0"/>
          <w:bCs w:val="0"/>
          <w:color w:val="auto"/>
        </w:rPr>
        <w:fldChar w:fldCharType="begin"/>
      </w:r>
      <w:r w:rsidRPr="00F318E2">
        <w:rPr>
          <w:b w:val="0"/>
          <w:bCs w:val="0"/>
          <w:color w:val="auto"/>
        </w:rPr>
        <w:instrText xml:space="preserve"> SEQ Figure \* ARABIC </w:instrText>
      </w:r>
      <w:r w:rsidR="00B877C6" w:rsidRPr="00F318E2">
        <w:rPr>
          <w:b w:val="0"/>
          <w:bCs w:val="0"/>
          <w:color w:val="auto"/>
        </w:rPr>
        <w:fldChar w:fldCharType="separate"/>
      </w:r>
      <w:r>
        <w:rPr>
          <w:b w:val="0"/>
          <w:bCs w:val="0"/>
          <w:noProof/>
          <w:color w:val="auto"/>
        </w:rPr>
        <w:t>4</w:t>
      </w:r>
      <w:r w:rsidR="00B877C6" w:rsidRPr="00F318E2">
        <w:rPr>
          <w:b w:val="0"/>
          <w:bCs w:val="0"/>
          <w:color w:val="auto"/>
        </w:rPr>
        <w:fldChar w:fldCharType="end"/>
      </w:r>
      <w:r w:rsidRPr="00F318E2">
        <w:rPr>
          <w:b w:val="0"/>
          <w:bCs w:val="0"/>
          <w:noProof/>
          <w:color w:val="auto"/>
        </w:rPr>
        <w:t>:Erreur dégagé entre le resultat du factoriel exact et celui de stirling</w:t>
      </w:r>
    </w:p>
    <w:p w:rsidR="007F54E0" w:rsidRDefault="007F54E0" w:rsidP="007F54E0"/>
    <w:p w:rsidR="007F54E0" w:rsidRDefault="007F54E0" w:rsidP="007F54E0">
      <w:pPr>
        <w:pStyle w:val="Paragraphedeliste"/>
        <w:numPr>
          <w:ilvl w:val="0"/>
          <w:numId w:val="9"/>
        </w:numPr>
      </w:pPr>
      <w:r>
        <w:t xml:space="preserve">On remarque ainsi que l’erreur sur le calcul de factoriel selon la formule de Stirling  tend vers zéro lorsque le factoriel tends vers l’infini. </w:t>
      </w:r>
    </w:p>
    <w:p w:rsidR="007F54E0" w:rsidRDefault="007F54E0" w:rsidP="007F54E0">
      <w:pPr>
        <w:pStyle w:val="Paragraphedeliste"/>
        <w:numPr>
          <w:ilvl w:val="0"/>
          <w:numId w:val="9"/>
        </w:numPr>
      </w:pPr>
      <w:r>
        <w:t xml:space="preserve">Le problème alors reste dans le temps de calcul mis par cette approche qui reste important par rapport </w:t>
      </w:r>
      <w:proofErr w:type="gramStart"/>
      <w:r>
        <w:t>a</w:t>
      </w:r>
      <w:proofErr w:type="gramEnd"/>
      <w:r>
        <w:t xml:space="preserve"> nos exigences. </w:t>
      </w:r>
    </w:p>
    <w:p w:rsidR="007F54E0" w:rsidRDefault="007F54E0" w:rsidP="007F54E0">
      <w:pPr>
        <w:pStyle w:val="Titre2"/>
        <w:numPr>
          <w:ilvl w:val="0"/>
          <w:numId w:val="0"/>
        </w:numPr>
        <w:ind w:left="720"/>
      </w:pPr>
      <w:r>
        <w:t xml:space="preserve">III.1-comparaison  de l’approche de Stirling et l’approche récursive :  </w:t>
      </w:r>
    </w:p>
    <w:p w:rsidR="007F54E0" w:rsidRPr="006423BA" w:rsidRDefault="007F54E0" w:rsidP="007F54E0"/>
    <w:p w:rsidR="007F54E0" w:rsidRPr="00145588" w:rsidRDefault="007F54E0" w:rsidP="007F54E0">
      <w:pPr>
        <w:rPr>
          <w:sz w:val="22"/>
          <w:szCs w:val="22"/>
        </w:rPr>
      </w:pPr>
      <w:r>
        <w:t>Dans une étape suivante on a</w:t>
      </w:r>
      <w:r w:rsidRPr="00145588">
        <w:t xml:space="preserve"> commencé à comparer la vitesse d'exécution de l'algorithme récursif et de la formule de Sterling. Pour la gestion du temps en C++.Pour réaliser cette comparaison le code nécessaire</w:t>
      </w:r>
      <w:r w:rsidRPr="00145588">
        <w:rPr>
          <w:sz w:val="22"/>
          <w:szCs w:val="22"/>
        </w:rPr>
        <w:t xml:space="preserve">: </w:t>
      </w:r>
    </w:p>
    <w:p w:rsidR="007F54E0" w:rsidRDefault="007F54E0" w:rsidP="007F54E0">
      <w:pPr>
        <w:pStyle w:val="NormalWeb"/>
        <w:shd w:val="clear" w:color="auto" w:fill="FFFFFF"/>
        <w:rPr>
          <w:rStyle w:val="CodeHTML"/>
          <w:color w:val="000000"/>
        </w:rPr>
      </w:pPr>
      <w:r>
        <w:rPr>
          <w:color w:val="000000"/>
          <w:sz w:val="27"/>
          <w:szCs w:val="27"/>
        </w:rPr>
        <w:br/>
      </w:r>
      <w:r>
        <w:rPr>
          <w:rStyle w:val="CodeHTML"/>
          <w:color w:val="000000"/>
        </w:rPr>
        <w:t>#</w:t>
      </w:r>
      <w:proofErr w:type="spellStart"/>
      <w:r>
        <w:rPr>
          <w:rStyle w:val="CodeHTML"/>
          <w:color w:val="000000"/>
        </w:rPr>
        <w:t>include</w:t>
      </w:r>
      <w:proofErr w:type="spellEnd"/>
      <w:r>
        <w:rPr>
          <w:rStyle w:val="CodeHTML"/>
          <w:color w:val="000000"/>
        </w:rPr>
        <w:t xml:space="preserve"> &lt;</w:t>
      </w:r>
      <w:proofErr w:type="spellStart"/>
      <w:r>
        <w:rPr>
          <w:rStyle w:val="CodeHTML"/>
          <w:color w:val="000000"/>
        </w:rPr>
        <w:t>time.h</w:t>
      </w:r>
      <w:proofErr w:type="spellEnd"/>
      <w:r>
        <w:rPr>
          <w:rStyle w:val="CodeHTML"/>
          <w:color w:val="000000"/>
        </w:rPr>
        <w:t>&gt;       // les deux bibliothèques nécessaires</w:t>
      </w:r>
      <w:r>
        <w:rPr>
          <w:rFonts w:ascii="Courier New" w:hAnsi="Courier New" w:cs="Courier New"/>
          <w:color w:val="000000"/>
          <w:sz w:val="20"/>
          <w:szCs w:val="20"/>
        </w:rPr>
        <w:br/>
      </w:r>
      <w:r>
        <w:rPr>
          <w:rStyle w:val="CodeHTML"/>
          <w:color w:val="000000"/>
        </w:rPr>
        <w:t>#</w:t>
      </w:r>
      <w:proofErr w:type="spellStart"/>
      <w:r>
        <w:rPr>
          <w:rStyle w:val="CodeHTML"/>
          <w:color w:val="000000"/>
        </w:rPr>
        <w:t>include</w:t>
      </w:r>
      <w:proofErr w:type="spellEnd"/>
      <w:r>
        <w:rPr>
          <w:rStyle w:val="CodeHTML"/>
          <w:color w:val="000000"/>
        </w:rPr>
        <w:t xml:space="preserve"> &lt;</w:t>
      </w:r>
      <w:proofErr w:type="spellStart"/>
      <w:r>
        <w:rPr>
          <w:rStyle w:val="CodeHTML"/>
          <w:color w:val="000000"/>
        </w:rPr>
        <w:t>sys</w:t>
      </w:r>
      <w:proofErr w:type="spellEnd"/>
      <w:r>
        <w:rPr>
          <w:rStyle w:val="CodeHTML"/>
          <w:color w:val="000000"/>
        </w:rPr>
        <w:t>/</w:t>
      </w:r>
      <w:proofErr w:type="spellStart"/>
      <w:r>
        <w:rPr>
          <w:rStyle w:val="CodeHTML"/>
          <w:color w:val="000000"/>
        </w:rPr>
        <w:t>timeb.h</w:t>
      </w:r>
      <w:proofErr w:type="spellEnd"/>
      <w:r>
        <w:rPr>
          <w:rStyle w:val="CodeHTML"/>
          <w:color w:val="000000"/>
        </w:rPr>
        <w:t>&gt;</w:t>
      </w:r>
    </w:p>
    <w:p w:rsidR="007F54E0" w:rsidRPr="00821EE8" w:rsidRDefault="007F54E0" w:rsidP="007F54E0">
      <w:pPr>
        <w:pStyle w:val="NormalWeb"/>
        <w:shd w:val="clear" w:color="auto" w:fill="FFFFFF"/>
        <w:rPr>
          <w:rFonts w:ascii="Courier New" w:hAnsi="Courier New" w:cs="Courier New"/>
          <w:color w:val="000000"/>
          <w:sz w:val="20"/>
          <w:szCs w:val="20"/>
        </w:rPr>
      </w:pPr>
      <w:r>
        <w:rPr>
          <w:rFonts w:ascii="Courier New" w:hAnsi="Courier New" w:cs="Courier New"/>
          <w:color w:val="000000"/>
          <w:sz w:val="20"/>
          <w:szCs w:val="20"/>
        </w:rPr>
        <w:br/>
      </w:r>
      <w:r>
        <w:rPr>
          <w:rStyle w:val="CodeHTML"/>
          <w:color w:val="000000"/>
        </w:rPr>
        <w:t>/* ............................. */</w:t>
      </w:r>
      <w:r>
        <w:rPr>
          <w:rFonts w:ascii="Courier New" w:hAnsi="Courier New" w:cs="Courier New"/>
          <w:color w:val="000000"/>
          <w:sz w:val="20"/>
          <w:szCs w:val="20"/>
        </w:rPr>
        <w:br/>
      </w:r>
    </w:p>
    <w:p w:rsidR="007F54E0" w:rsidRDefault="007F54E0" w:rsidP="007F54E0">
      <w:r w:rsidRPr="00180BE7">
        <w:t>Pour comparer le temps d'exécution de deux algorithmes très rapides comme c'est le cas ici, il est nécessaire de faire tourner chacun plusieurs fois. Ainsi, l'appel à l'algorithme sera dans un</w:t>
      </w:r>
      <w:r>
        <w:t>e boucle. On a donc comme résultats :</w:t>
      </w:r>
    </w:p>
    <w:p w:rsidR="007F54E0" w:rsidRDefault="007F54E0" w:rsidP="007F54E0"/>
    <w:p w:rsidR="007F54E0" w:rsidRDefault="007F54E0" w:rsidP="007F54E0"/>
    <w:p w:rsidR="007F54E0" w:rsidRDefault="007F54E0" w:rsidP="007F54E0"/>
    <w:p w:rsidR="007F54E0" w:rsidRPr="00145588" w:rsidRDefault="007F54E0" w:rsidP="007F54E0">
      <w:pPr>
        <w:rPr>
          <w:noProof/>
          <w:color w:val="FF0000"/>
        </w:rPr>
      </w:pPr>
    </w:p>
    <w:tbl>
      <w:tblPr>
        <w:tblStyle w:val="Grilledutableau"/>
        <w:tblW w:w="953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tblPr>
      <w:tblGrid>
        <w:gridCol w:w="1589"/>
        <w:gridCol w:w="1589"/>
        <w:gridCol w:w="1589"/>
        <w:gridCol w:w="1589"/>
        <w:gridCol w:w="1590"/>
        <w:gridCol w:w="1590"/>
      </w:tblGrid>
      <w:tr w:rsidR="007F54E0" w:rsidRPr="00E42467" w:rsidTr="00AD32A6">
        <w:trPr>
          <w:trHeight w:val="986"/>
        </w:trPr>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lastRenderedPageBreak/>
              <w:t>factoriel</w:t>
            </w:r>
          </w:p>
        </w:tc>
        <w:tc>
          <w:tcPr>
            <w:tcW w:w="1589" w:type="dxa"/>
          </w:tcPr>
          <w:p w:rsidR="007F54E0" w:rsidRPr="00E42467" w:rsidRDefault="007F54E0" w:rsidP="00AD32A6">
            <w:pPr>
              <w:pStyle w:val="NormalWeb"/>
              <w:rPr>
                <w:rFonts w:asciiTheme="minorHAnsi" w:hAnsiTheme="minorHAnsi"/>
                <w:sz w:val="24"/>
                <w:szCs w:val="24"/>
              </w:rPr>
            </w:pPr>
            <w:proofErr w:type="spellStart"/>
            <w:r w:rsidRPr="00E42467">
              <w:rPr>
                <w:rFonts w:asciiTheme="minorHAnsi" w:hAnsiTheme="minorHAnsi"/>
                <w:sz w:val="24"/>
                <w:szCs w:val="24"/>
              </w:rPr>
              <w:t>Resultat</w:t>
            </w:r>
            <w:proofErr w:type="spellEnd"/>
            <w:r w:rsidRPr="00E42467">
              <w:rPr>
                <w:rFonts w:asciiTheme="minorHAnsi" w:hAnsiTheme="minorHAnsi"/>
                <w:sz w:val="24"/>
                <w:szCs w:val="24"/>
              </w:rPr>
              <w:t xml:space="preserve">  </w:t>
            </w:r>
            <w:proofErr w:type="spellStart"/>
            <w:r w:rsidRPr="00E42467">
              <w:rPr>
                <w:rFonts w:asciiTheme="minorHAnsi" w:hAnsiTheme="minorHAnsi"/>
                <w:sz w:val="24"/>
                <w:szCs w:val="24"/>
              </w:rPr>
              <w:t>stirling</w:t>
            </w:r>
            <w:proofErr w:type="spellEnd"/>
            <w:r w:rsidRPr="00E42467">
              <w:rPr>
                <w:rFonts w:asciiTheme="minorHAnsi" w:hAnsiTheme="minorHAnsi"/>
                <w:sz w:val="24"/>
                <w:szCs w:val="24"/>
              </w:rPr>
              <w:t xml:space="preserve"> </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Résultat Récursive</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 xml:space="preserve">Temps </w:t>
            </w:r>
            <w:proofErr w:type="spellStart"/>
            <w:r w:rsidRPr="00E42467">
              <w:rPr>
                <w:rFonts w:asciiTheme="minorHAnsi" w:hAnsiTheme="minorHAnsi"/>
                <w:sz w:val="24"/>
                <w:szCs w:val="24"/>
              </w:rPr>
              <w:t>stirling</w:t>
            </w:r>
            <w:proofErr w:type="spellEnd"/>
            <w:r w:rsidRPr="00E42467">
              <w:rPr>
                <w:rFonts w:asciiTheme="minorHAnsi" w:hAnsiTheme="minorHAnsi"/>
                <w:sz w:val="24"/>
                <w:szCs w:val="24"/>
              </w:rPr>
              <w:t>(s)</w:t>
            </w:r>
          </w:p>
        </w:tc>
        <w:tc>
          <w:tcPr>
            <w:tcW w:w="1590"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 xml:space="preserve">Temps </w:t>
            </w:r>
            <w:proofErr w:type="spellStart"/>
            <w:r w:rsidRPr="00E42467">
              <w:rPr>
                <w:rFonts w:asciiTheme="minorHAnsi" w:hAnsiTheme="minorHAnsi"/>
                <w:sz w:val="24"/>
                <w:szCs w:val="24"/>
              </w:rPr>
              <w:t>recursive</w:t>
            </w:r>
            <w:proofErr w:type="spellEnd"/>
            <w:r w:rsidRPr="00E42467">
              <w:rPr>
                <w:rFonts w:asciiTheme="minorHAnsi" w:hAnsiTheme="minorHAnsi"/>
                <w:sz w:val="24"/>
                <w:szCs w:val="24"/>
              </w:rPr>
              <w:t xml:space="preserve">(s) </w:t>
            </w:r>
          </w:p>
        </w:tc>
        <w:tc>
          <w:tcPr>
            <w:tcW w:w="1590"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 xml:space="preserve">Ecart </w:t>
            </w:r>
          </w:p>
        </w:tc>
      </w:tr>
      <w:tr w:rsidR="007F54E0" w:rsidRPr="00E42467" w:rsidTr="00AD32A6">
        <w:trPr>
          <w:trHeight w:val="322"/>
        </w:trPr>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4 !</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24</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24</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2</w:t>
            </w:r>
          </w:p>
        </w:tc>
        <w:tc>
          <w:tcPr>
            <w:tcW w:w="1590"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1</w:t>
            </w:r>
          </w:p>
        </w:tc>
        <w:tc>
          <w:tcPr>
            <w:tcW w:w="1590"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0%</w:t>
            </w:r>
          </w:p>
        </w:tc>
      </w:tr>
      <w:tr w:rsidR="007F54E0" w:rsidRPr="00E42467" w:rsidTr="00AD32A6">
        <w:trPr>
          <w:trHeight w:val="322"/>
        </w:trPr>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5 !</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119</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120</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2</w:t>
            </w:r>
          </w:p>
        </w:tc>
        <w:tc>
          <w:tcPr>
            <w:tcW w:w="1590"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2</w:t>
            </w:r>
          </w:p>
        </w:tc>
        <w:tc>
          <w:tcPr>
            <w:tcW w:w="1590"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0.83333%</w:t>
            </w:r>
          </w:p>
        </w:tc>
      </w:tr>
      <w:tr w:rsidR="007F54E0" w:rsidRPr="00E42467" w:rsidTr="00AD32A6">
        <w:trPr>
          <w:trHeight w:val="322"/>
        </w:trPr>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6 !</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711</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720</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2</w:t>
            </w:r>
          </w:p>
        </w:tc>
        <w:tc>
          <w:tcPr>
            <w:tcW w:w="1590"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1</w:t>
            </w:r>
          </w:p>
        </w:tc>
        <w:tc>
          <w:tcPr>
            <w:tcW w:w="1590"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1.25%</w:t>
            </w:r>
          </w:p>
        </w:tc>
      </w:tr>
      <w:tr w:rsidR="007F54E0" w:rsidRPr="00E42467" w:rsidTr="00AD32A6">
        <w:trPr>
          <w:trHeight w:val="306"/>
        </w:trPr>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7 !</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4981</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5040</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2</w:t>
            </w:r>
          </w:p>
        </w:tc>
        <w:tc>
          <w:tcPr>
            <w:tcW w:w="1590"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3</w:t>
            </w:r>
          </w:p>
        </w:tc>
        <w:tc>
          <w:tcPr>
            <w:tcW w:w="1590"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1.17063%</w:t>
            </w:r>
          </w:p>
        </w:tc>
      </w:tr>
      <w:tr w:rsidR="007F54E0" w:rsidRPr="00E42467" w:rsidTr="00AD32A6">
        <w:trPr>
          <w:trHeight w:val="306"/>
        </w:trPr>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8 !</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39903</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40320</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2</w:t>
            </w:r>
          </w:p>
        </w:tc>
        <w:tc>
          <w:tcPr>
            <w:tcW w:w="1590"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2</w:t>
            </w:r>
          </w:p>
        </w:tc>
        <w:tc>
          <w:tcPr>
            <w:tcW w:w="1590"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1.03423%</w:t>
            </w:r>
          </w:p>
        </w:tc>
      </w:tr>
      <w:tr w:rsidR="007F54E0" w:rsidRPr="00E42467" w:rsidTr="00AD32A6">
        <w:trPr>
          <w:trHeight w:val="322"/>
        </w:trPr>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9 !</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359537</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362880</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3</w:t>
            </w:r>
          </w:p>
        </w:tc>
        <w:tc>
          <w:tcPr>
            <w:tcW w:w="1590"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3</w:t>
            </w:r>
          </w:p>
        </w:tc>
        <w:tc>
          <w:tcPr>
            <w:tcW w:w="1590"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0.921241%</w:t>
            </w:r>
          </w:p>
        </w:tc>
      </w:tr>
      <w:tr w:rsidR="007F54E0" w:rsidRPr="00E42467" w:rsidTr="00AD32A6">
        <w:trPr>
          <w:trHeight w:val="322"/>
        </w:trPr>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10 !</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3598696</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3628800</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2</w:t>
            </w:r>
          </w:p>
        </w:tc>
        <w:tc>
          <w:tcPr>
            <w:tcW w:w="1590"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3</w:t>
            </w:r>
          </w:p>
        </w:tc>
        <w:tc>
          <w:tcPr>
            <w:tcW w:w="1590"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0.829586%</w:t>
            </w:r>
          </w:p>
        </w:tc>
      </w:tr>
      <w:tr w:rsidR="007F54E0" w:rsidRPr="00E42467" w:rsidTr="00AD32A6">
        <w:trPr>
          <w:trHeight w:val="322"/>
        </w:trPr>
        <w:tc>
          <w:tcPr>
            <w:tcW w:w="1589" w:type="dxa"/>
          </w:tcPr>
          <w:p w:rsidR="007F54E0" w:rsidRPr="00E42467" w:rsidRDefault="007F54E0" w:rsidP="00AD32A6">
            <w:pPr>
              <w:pStyle w:val="NormalWeb"/>
              <w:tabs>
                <w:tab w:val="left" w:pos="462"/>
                <w:tab w:val="center" w:pos="659"/>
              </w:tabs>
              <w:rPr>
                <w:rFonts w:asciiTheme="minorHAnsi" w:hAnsiTheme="minorHAnsi"/>
                <w:sz w:val="24"/>
                <w:szCs w:val="24"/>
              </w:rPr>
            </w:pPr>
            <w:r w:rsidRPr="00E42467">
              <w:rPr>
                <w:rFonts w:asciiTheme="minorHAnsi" w:hAnsiTheme="minorHAnsi"/>
                <w:sz w:val="24"/>
                <w:szCs w:val="24"/>
              </w:rPr>
              <w:t>11 !</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39615626</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39916800</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2</w:t>
            </w:r>
          </w:p>
        </w:tc>
        <w:tc>
          <w:tcPr>
            <w:tcW w:w="1590"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4</w:t>
            </w:r>
          </w:p>
        </w:tc>
        <w:tc>
          <w:tcPr>
            <w:tcW w:w="1590"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0.754504%</w:t>
            </w:r>
          </w:p>
        </w:tc>
      </w:tr>
      <w:tr w:rsidR="007F54E0" w:rsidRPr="00E42467" w:rsidTr="00AD32A6">
        <w:trPr>
          <w:trHeight w:val="322"/>
        </w:trPr>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12 !</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475687488</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479001600</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2</w:t>
            </w:r>
          </w:p>
        </w:tc>
        <w:tc>
          <w:tcPr>
            <w:tcW w:w="1590"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5</w:t>
            </w:r>
          </w:p>
        </w:tc>
        <w:tc>
          <w:tcPr>
            <w:tcW w:w="1590"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0.691879%</w:t>
            </w:r>
          </w:p>
        </w:tc>
      </w:tr>
      <w:tr w:rsidR="007F54E0" w:rsidRPr="00E42467" w:rsidTr="00AD32A6">
        <w:trPr>
          <w:trHeight w:val="322"/>
        </w:trPr>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13 !</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1892272193</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1932053504</w:t>
            </w:r>
          </w:p>
        </w:tc>
        <w:tc>
          <w:tcPr>
            <w:tcW w:w="1589"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2</w:t>
            </w:r>
          </w:p>
        </w:tc>
        <w:tc>
          <w:tcPr>
            <w:tcW w:w="1590" w:type="dxa"/>
          </w:tcPr>
          <w:p w:rsidR="007F54E0" w:rsidRPr="00E42467" w:rsidRDefault="007F54E0" w:rsidP="00AD32A6">
            <w:pPr>
              <w:pStyle w:val="NormalWeb"/>
              <w:rPr>
                <w:rFonts w:asciiTheme="minorHAnsi" w:hAnsiTheme="minorHAnsi"/>
                <w:sz w:val="24"/>
                <w:szCs w:val="24"/>
              </w:rPr>
            </w:pPr>
            <w:r w:rsidRPr="00E42467">
              <w:rPr>
                <w:rFonts w:asciiTheme="minorHAnsi" w:hAnsiTheme="minorHAnsi"/>
                <w:sz w:val="24"/>
                <w:szCs w:val="24"/>
              </w:rPr>
              <w:t>5</w:t>
            </w:r>
          </w:p>
        </w:tc>
        <w:tc>
          <w:tcPr>
            <w:tcW w:w="1590" w:type="dxa"/>
          </w:tcPr>
          <w:p w:rsidR="007F54E0" w:rsidRPr="00E42467" w:rsidRDefault="007F54E0" w:rsidP="00AD32A6">
            <w:pPr>
              <w:pStyle w:val="NormalWeb"/>
              <w:keepNext/>
              <w:rPr>
                <w:rFonts w:asciiTheme="minorHAnsi" w:hAnsiTheme="minorHAnsi"/>
                <w:sz w:val="24"/>
                <w:szCs w:val="24"/>
              </w:rPr>
            </w:pPr>
            <w:r w:rsidRPr="00E42467">
              <w:rPr>
                <w:rFonts w:asciiTheme="minorHAnsi" w:hAnsiTheme="minorHAnsi"/>
                <w:sz w:val="24"/>
                <w:szCs w:val="24"/>
              </w:rPr>
              <w:t>1.05902%</w:t>
            </w:r>
          </w:p>
        </w:tc>
      </w:tr>
    </w:tbl>
    <w:p w:rsidR="007F54E0" w:rsidRDefault="007F54E0" w:rsidP="007F54E0">
      <w:pPr>
        <w:pStyle w:val="Lgende"/>
        <w:jc w:val="center"/>
        <w:rPr>
          <w:b w:val="0"/>
          <w:bCs w:val="0"/>
          <w:color w:val="auto"/>
          <w:sz w:val="24"/>
          <w:szCs w:val="24"/>
        </w:rPr>
      </w:pPr>
    </w:p>
    <w:p w:rsidR="007F54E0" w:rsidRDefault="007F54E0" w:rsidP="007F54E0">
      <w:pPr>
        <w:pStyle w:val="Lgende"/>
        <w:jc w:val="center"/>
        <w:rPr>
          <w:b w:val="0"/>
          <w:bCs w:val="0"/>
          <w:noProof/>
          <w:color w:val="auto"/>
          <w:sz w:val="24"/>
          <w:szCs w:val="24"/>
        </w:rPr>
      </w:pPr>
      <w:r w:rsidRPr="00AF181C">
        <w:rPr>
          <w:b w:val="0"/>
          <w:bCs w:val="0"/>
          <w:color w:val="auto"/>
          <w:sz w:val="24"/>
          <w:szCs w:val="24"/>
        </w:rPr>
        <w:t xml:space="preserve">Tableau </w:t>
      </w:r>
      <w:r w:rsidR="00B877C6" w:rsidRPr="00AF181C">
        <w:rPr>
          <w:b w:val="0"/>
          <w:bCs w:val="0"/>
          <w:color w:val="auto"/>
          <w:sz w:val="24"/>
          <w:szCs w:val="24"/>
        </w:rPr>
        <w:fldChar w:fldCharType="begin"/>
      </w:r>
      <w:r w:rsidRPr="00AF181C">
        <w:rPr>
          <w:b w:val="0"/>
          <w:bCs w:val="0"/>
          <w:color w:val="auto"/>
          <w:sz w:val="24"/>
          <w:szCs w:val="24"/>
        </w:rPr>
        <w:instrText xml:space="preserve"> SEQ Tableau \* ARABIC </w:instrText>
      </w:r>
      <w:r w:rsidR="00B877C6" w:rsidRPr="00AF181C">
        <w:rPr>
          <w:b w:val="0"/>
          <w:bCs w:val="0"/>
          <w:color w:val="auto"/>
          <w:sz w:val="24"/>
          <w:szCs w:val="24"/>
        </w:rPr>
        <w:fldChar w:fldCharType="separate"/>
      </w:r>
      <w:r>
        <w:rPr>
          <w:b w:val="0"/>
          <w:bCs w:val="0"/>
          <w:noProof/>
          <w:color w:val="auto"/>
          <w:sz w:val="24"/>
          <w:szCs w:val="24"/>
        </w:rPr>
        <w:t>5</w:t>
      </w:r>
      <w:r w:rsidR="00B877C6" w:rsidRPr="00AF181C">
        <w:rPr>
          <w:b w:val="0"/>
          <w:bCs w:val="0"/>
          <w:color w:val="auto"/>
          <w:sz w:val="24"/>
          <w:szCs w:val="24"/>
        </w:rPr>
        <w:fldChar w:fldCharType="end"/>
      </w:r>
      <w:r w:rsidRPr="00AF181C">
        <w:rPr>
          <w:b w:val="0"/>
          <w:bCs w:val="0"/>
          <w:noProof/>
          <w:color w:val="auto"/>
          <w:sz w:val="24"/>
          <w:szCs w:val="24"/>
        </w:rPr>
        <w:t>: comparaison entre la récursivité et la formule de strirling</w:t>
      </w:r>
    </w:p>
    <w:p w:rsidR="007F54E0" w:rsidRPr="00AF181C" w:rsidRDefault="007F54E0" w:rsidP="007F54E0"/>
    <w:p w:rsidR="007F54E0" w:rsidRPr="006423BA" w:rsidRDefault="007F54E0" w:rsidP="007F54E0">
      <w:pPr>
        <w:rPr>
          <w:noProof/>
          <w:color w:val="76923C" w:themeColor="accent3" w:themeShade="BF"/>
        </w:rPr>
      </w:pPr>
      <w:r w:rsidRPr="006423BA">
        <w:rPr>
          <w:noProof/>
          <w:color w:val="76923C" w:themeColor="accent3" w:themeShade="BF"/>
        </w:rPr>
        <w:t>Temps moyen de stirling :1.5s</w:t>
      </w:r>
    </w:p>
    <w:p w:rsidR="007F54E0" w:rsidRPr="006423BA" w:rsidRDefault="007F54E0" w:rsidP="007F54E0">
      <w:pPr>
        <w:rPr>
          <w:noProof/>
          <w:color w:val="76923C" w:themeColor="accent3" w:themeShade="BF"/>
        </w:rPr>
      </w:pPr>
      <w:r w:rsidRPr="006423BA">
        <w:rPr>
          <w:noProof/>
          <w:color w:val="76923C" w:themeColor="accent3" w:themeShade="BF"/>
        </w:rPr>
        <w:t>Temps moyen de récursivité : 2.07s</w:t>
      </w:r>
    </w:p>
    <w:p w:rsidR="007F54E0" w:rsidRPr="006423BA" w:rsidRDefault="007F54E0" w:rsidP="007F54E0">
      <w:pPr>
        <w:rPr>
          <w:noProof/>
          <w:color w:val="76923C" w:themeColor="accent3" w:themeShade="BF"/>
        </w:rPr>
      </w:pPr>
      <w:r w:rsidRPr="006423BA">
        <w:rPr>
          <w:noProof/>
          <w:color w:val="76923C" w:themeColor="accent3" w:themeShade="BF"/>
        </w:rPr>
        <w:t>Ecart moyens :0.68%</w:t>
      </w:r>
    </w:p>
    <w:p w:rsidR="007F54E0" w:rsidRPr="0037506B" w:rsidRDefault="007F54E0" w:rsidP="007F54E0">
      <w:pPr>
        <w:rPr>
          <w:rFonts w:ascii="Comic Sans MS" w:hAnsi="Comic Sans MS"/>
          <w:color w:val="000000"/>
        </w:rPr>
      </w:pPr>
    </w:p>
    <w:p w:rsidR="007F54E0" w:rsidRPr="0037506B" w:rsidRDefault="007F54E0" w:rsidP="007F54E0">
      <w:r w:rsidRPr="0037506B">
        <w:t xml:space="preserve">En réalité la formule de </w:t>
      </w:r>
      <w:proofErr w:type="spellStart"/>
      <w:r w:rsidRPr="0037506B">
        <w:t>striling</w:t>
      </w:r>
      <w:proofErr w:type="spellEnd"/>
      <w:r w:rsidRPr="0037506B">
        <w:t xml:space="preserve"> que nous avons implémenté a en réalité une différence par rapport au Sterling. Nous avons fait </w:t>
      </w:r>
      <w:proofErr w:type="spellStart"/>
      <w:proofErr w:type="gramStart"/>
      <w:r w:rsidRPr="0037506B">
        <w:t>sqrt</w:t>
      </w:r>
      <w:proofErr w:type="spellEnd"/>
      <w:r w:rsidRPr="0037506B">
        <w:t>(</w:t>
      </w:r>
      <w:proofErr w:type="gramEnd"/>
      <w:r w:rsidRPr="0037506B">
        <w:t>2*pi*i)*(i/e)^i + 1.</w:t>
      </w:r>
      <w:r w:rsidRPr="0037506B">
        <w:br/>
        <w:t xml:space="preserve">Ce </w:t>
      </w:r>
      <w:r>
        <w:t>(</w:t>
      </w:r>
      <w:r w:rsidRPr="0037506B">
        <w:t>+1</w:t>
      </w:r>
      <w:r>
        <w:t>)</w:t>
      </w:r>
      <w:r w:rsidRPr="0037506B">
        <w:t xml:space="preserve"> nous a permis d'être exact sur les premiers factoriels (2, 3 et 4) et de rétrécir l'écart de façon générale. En effet, si nous avions strictement utilisé la formule de Sterling, nous aurions par exemple un peu plus de 2% d'erreur pour 5!</w:t>
      </w:r>
      <w:r>
        <w:t xml:space="preserve"> (11</w:t>
      </w:r>
      <w:r w:rsidRPr="003D38EC">
        <w:t>9 au lieu de 120</w:t>
      </w:r>
      <w:r>
        <w:t>)</w:t>
      </w:r>
      <w:r w:rsidRPr="0037506B">
        <w:t>, ce qui est bien différent de notre 0,83%.</w:t>
      </w:r>
    </w:p>
    <w:p w:rsidR="007F54E0" w:rsidRDefault="007F54E0" w:rsidP="007F54E0">
      <w:pPr>
        <w:rPr>
          <w:sz w:val="27"/>
          <w:szCs w:val="27"/>
        </w:rPr>
      </w:pPr>
      <w:r w:rsidRPr="0037506B">
        <w:t>Cependant, le nombre d'opérations à faire, a été augmentée dans le Sterling. Ainsi, pour un peu plus de concordance, le code est plus lent (il faut rajouter 1, le +1 est une opération supplémentaire</w:t>
      </w:r>
      <w:r>
        <w:t xml:space="preserve"> qui coûte en terme de temps de calcul</w:t>
      </w:r>
      <w:r w:rsidRPr="0037506B">
        <w:t xml:space="preserve">). </w:t>
      </w:r>
    </w:p>
    <w:p w:rsidR="007F54E0" w:rsidRDefault="007F54E0" w:rsidP="007F54E0"/>
    <w:p w:rsidR="007F54E0" w:rsidRDefault="007F54E0" w:rsidP="007F54E0">
      <w:pPr>
        <w:pStyle w:val="Titre1"/>
      </w:pPr>
      <w:r>
        <w:t>Code XXXXX:</w:t>
      </w:r>
    </w:p>
    <w:p w:rsidR="007F54E0" w:rsidRPr="006423BA" w:rsidRDefault="007F54E0" w:rsidP="007F54E0"/>
    <w:p w:rsidR="007F54E0" w:rsidRDefault="007F54E0" w:rsidP="007F54E0"/>
    <w:p w:rsidR="007F54E0" w:rsidRDefault="007F54E0" w:rsidP="007F54E0">
      <m:oMathPara>
        <m:oMathParaPr>
          <m:jc m:val="center"/>
        </m:oMathParaPr>
        <m:oMath>
          <m:r>
            <w:rPr>
              <w:rFonts w:ascii="Cambria Math" w:hAnsi="Cambria Math"/>
            </w:rPr>
            <m:t>n!=a .</m:t>
          </m:r>
          <m:sSup>
            <m:sSupPr>
              <m:ctrlPr>
                <w:rPr>
                  <w:rFonts w:ascii="Cambria Math" w:hAnsi="Cambria Math"/>
                  <w:i/>
                </w:rPr>
              </m:ctrlPr>
            </m:sSupPr>
            <m:e>
              <m:r>
                <w:rPr>
                  <w:rFonts w:ascii="Cambria Math" w:hAnsi="Cambria Math"/>
                </w:rPr>
                <m:t>10</m:t>
              </m:r>
            </m:e>
            <m:sup>
              <m:r>
                <w:rPr>
                  <w:rFonts w:ascii="Cambria Math" w:hAnsi="Cambria Math"/>
                </w:rPr>
                <m:t>b</m:t>
              </m:r>
            </m:sup>
          </m:sSup>
        </m:oMath>
      </m:oMathPara>
    </w:p>
    <w:p w:rsidR="007F54E0" w:rsidRDefault="007F54E0" w:rsidP="007F54E0">
      <m:oMathPara>
        <m:oMath>
          <m:r>
            <w:rPr>
              <w:rFonts w:ascii="Cambria Math" w:hAnsi="Cambria Math"/>
            </w:rPr>
            <m:t xml:space="preserve">s= </m:t>
          </m:r>
          <m:nary>
            <m:naryPr>
              <m:chr m:val="∑"/>
              <m:limLoc m:val="undOvr"/>
              <m:ctrlPr>
                <w:rPr>
                  <w:rFonts w:ascii="Cambria Math" w:hAnsi="Cambria Math"/>
                  <w:i/>
                </w:rPr>
              </m:ctrlPr>
            </m:naryPr>
            <m:sub>
              <m:r>
                <w:rPr>
                  <w:rFonts w:ascii="Cambria Math" w:hAnsi="Cambria Math"/>
                </w:rPr>
                <m:t>i=0</m:t>
              </m:r>
            </m:sub>
            <m:sup>
              <m:r>
                <w:rPr>
                  <w:rFonts w:ascii="Cambria Math" w:hAnsi="Cambria Math"/>
                </w:rPr>
                <m:t>n</m:t>
              </m:r>
            </m:sup>
            <m:e>
              <m:r>
                <m:rPr>
                  <m:sty m:val="p"/>
                </m:rPr>
                <w:rPr>
                  <w:rFonts w:ascii="Cambria Math" w:hAnsi="Cambria Math"/>
                </w:rPr>
                <m:t>log⁡</m:t>
              </m:r>
              <m:r>
                <w:rPr>
                  <w:rFonts w:ascii="Cambria Math" w:hAnsi="Cambria Math"/>
                </w:rPr>
                <m:t>(i)</m:t>
              </m:r>
            </m:e>
          </m:nary>
        </m:oMath>
      </m:oMathPara>
    </w:p>
    <w:p w:rsidR="007F54E0" w:rsidRDefault="007F54E0" w:rsidP="007F54E0">
      <m:oMathPara>
        <m:oMath>
          <m:r>
            <w:rPr>
              <w:rFonts w:ascii="Cambria Math" w:hAnsi="Cambria Math"/>
            </w:rPr>
            <m:t>a=</m:t>
          </m:r>
          <m:sSup>
            <m:sSupPr>
              <m:ctrlPr>
                <w:rPr>
                  <w:rFonts w:ascii="Cambria Math" w:hAnsi="Cambria Math"/>
                  <w:i/>
                </w:rPr>
              </m:ctrlPr>
            </m:sSupPr>
            <m:e>
              <m:r>
                <w:rPr>
                  <w:rFonts w:ascii="Cambria Math" w:hAnsi="Cambria Math"/>
                </w:rPr>
                <m:t>10</m:t>
              </m:r>
            </m:e>
            <m:sup>
              <m:r>
                <w:rPr>
                  <w:rFonts w:ascii="Cambria Math" w:hAnsi="Cambria Math"/>
                </w:rPr>
                <m:t>s-[s]</m:t>
              </m:r>
            </m:sup>
          </m:sSup>
        </m:oMath>
      </m:oMathPara>
    </w:p>
    <w:p w:rsidR="007F54E0" w:rsidRDefault="007F54E0" w:rsidP="007F54E0">
      <m:oMathPara>
        <m:oMath>
          <m:r>
            <w:rPr>
              <w:rFonts w:ascii="Cambria Math" w:hAnsi="Cambria Math"/>
            </w:rPr>
            <m:t>b=[s]</m:t>
          </m:r>
        </m:oMath>
      </m:oMathPara>
    </w:p>
    <w:p w:rsidR="007F54E0" w:rsidRDefault="007F54E0" w:rsidP="007F54E0"/>
    <w:p w:rsidR="007F54E0" w:rsidRDefault="007F54E0" w:rsidP="007F54E0">
      <w:pPr>
        <w:tabs>
          <w:tab w:val="center" w:pos="4890"/>
        </w:tabs>
      </w:pPr>
      <w:r>
        <w:tab/>
      </w:r>
    </w:p>
    <w:tbl>
      <w:tblPr>
        <w:tblStyle w:val="Grilledutableau"/>
        <w:tblW w:w="9180" w:type="dxa"/>
        <w:tblBorders>
          <w:top w:val="single" w:sz="8" w:space="0" w:color="92D050"/>
          <w:left w:val="single" w:sz="8" w:space="0" w:color="92D050"/>
          <w:bottom w:val="single" w:sz="8" w:space="0" w:color="92D050"/>
          <w:right w:val="single" w:sz="8" w:space="0" w:color="92D050"/>
          <w:insideH w:val="single" w:sz="8" w:space="0" w:color="92D050"/>
          <w:insideV w:val="single" w:sz="8" w:space="0" w:color="92D050"/>
        </w:tblBorders>
        <w:tblLook w:val="04A0"/>
      </w:tblPr>
      <w:tblGrid>
        <w:gridCol w:w="867"/>
        <w:gridCol w:w="2927"/>
        <w:gridCol w:w="3685"/>
        <w:gridCol w:w="1701"/>
      </w:tblGrid>
      <w:tr w:rsidR="007F54E0" w:rsidRPr="00297381" w:rsidTr="00AD32A6">
        <w:trPr>
          <w:trHeight w:val="360"/>
        </w:trPr>
        <w:tc>
          <w:tcPr>
            <w:tcW w:w="867" w:type="dxa"/>
            <w:noWrap/>
            <w:hideMark/>
          </w:tcPr>
          <w:p w:rsidR="007F54E0" w:rsidRPr="00297381" w:rsidRDefault="007F54E0" w:rsidP="00AD32A6">
            <w:pPr>
              <w:jc w:val="center"/>
              <w:rPr>
                <w:b/>
                <w:bCs/>
              </w:rPr>
            </w:pPr>
            <w:r w:rsidRPr="00297381">
              <w:rPr>
                <w:b/>
                <w:bCs/>
              </w:rPr>
              <w:lastRenderedPageBreak/>
              <w:t>n</w:t>
            </w:r>
          </w:p>
        </w:tc>
        <w:tc>
          <w:tcPr>
            <w:tcW w:w="2927" w:type="dxa"/>
            <w:noWrap/>
            <w:hideMark/>
          </w:tcPr>
          <w:p w:rsidR="007F54E0" w:rsidRPr="00297381" w:rsidRDefault="007F54E0" w:rsidP="00AD32A6">
            <w:pPr>
              <w:jc w:val="center"/>
              <w:rPr>
                <w:b/>
                <w:bCs/>
              </w:rPr>
            </w:pPr>
            <w:r w:rsidRPr="00297381">
              <w:rPr>
                <w:b/>
                <w:bCs/>
              </w:rPr>
              <w:t xml:space="preserve">n!  "exact" selon </w:t>
            </w:r>
            <w:proofErr w:type="spellStart"/>
            <w:r>
              <w:rPr>
                <w:b/>
                <w:bCs/>
              </w:rPr>
              <w:t>Matlab</w:t>
            </w:r>
            <w:proofErr w:type="spellEnd"/>
          </w:p>
        </w:tc>
        <w:tc>
          <w:tcPr>
            <w:tcW w:w="3685" w:type="dxa"/>
            <w:noWrap/>
            <w:hideMark/>
          </w:tcPr>
          <w:p w:rsidR="007F54E0" w:rsidRPr="00297381" w:rsidRDefault="007F54E0" w:rsidP="00AD32A6">
            <w:pPr>
              <w:jc w:val="center"/>
              <w:rPr>
                <w:b/>
                <w:bCs/>
              </w:rPr>
            </w:pPr>
            <w:r>
              <w:rPr>
                <w:b/>
                <w:bCs/>
              </w:rPr>
              <w:t xml:space="preserve">n! </w:t>
            </w:r>
          </w:p>
        </w:tc>
        <w:tc>
          <w:tcPr>
            <w:tcW w:w="1701" w:type="dxa"/>
            <w:noWrap/>
            <w:hideMark/>
          </w:tcPr>
          <w:p w:rsidR="007F54E0" w:rsidRPr="00297381" w:rsidRDefault="007F54E0" w:rsidP="00AD32A6">
            <w:pPr>
              <w:jc w:val="center"/>
              <w:rPr>
                <w:b/>
                <w:bCs/>
              </w:rPr>
            </w:pPr>
            <w:r>
              <w:rPr>
                <w:b/>
                <w:bCs/>
              </w:rPr>
              <w:t>erreur</w:t>
            </w:r>
          </w:p>
        </w:tc>
      </w:tr>
      <w:tr w:rsidR="007F54E0" w:rsidRPr="00297381" w:rsidTr="00AD32A6">
        <w:trPr>
          <w:trHeight w:val="360"/>
        </w:trPr>
        <w:tc>
          <w:tcPr>
            <w:tcW w:w="867" w:type="dxa"/>
            <w:noWrap/>
            <w:hideMark/>
          </w:tcPr>
          <w:p w:rsidR="007F54E0" w:rsidRPr="00297381" w:rsidRDefault="007F54E0" w:rsidP="00AD32A6">
            <w:pPr>
              <w:jc w:val="right"/>
            </w:pPr>
            <w:r w:rsidRPr="00297381">
              <w:t>1</w:t>
            </w:r>
          </w:p>
        </w:tc>
        <w:tc>
          <w:tcPr>
            <w:tcW w:w="2927" w:type="dxa"/>
            <w:noWrap/>
            <w:hideMark/>
          </w:tcPr>
          <w:p w:rsidR="007F54E0" w:rsidRPr="00297381" w:rsidRDefault="007F54E0" w:rsidP="00AD32A6">
            <w:pPr>
              <w:jc w:val="right"/>
            </w:pPr>
            <w:r w:rsidRPr="00297381">
              <w:t>1</w:t>
            </w:r>
          </w:p>
        </w:tc>
        <w:tc>
          <w:tcPr>
            <w:tcW w:w="3685" w:type="dxa"/>
            <w:noWrap/>
            <w:hideMark/>
          </w:tcPr>
          <w:p w:rsidR="007F54E0" w:rsidRDefault="007F54E0" w:rsidP="00AD32A6">
            <w:pPr>
              <w:jc w:val="right"/>
              <w:rPr>
                <w:rFonts w:ascii="Calibri" w:hAnsi="Calibri"/>
                <w:color w:val="000000"/>
              </w:rPr>
            </w:pPr>
            <w:r>
              <w:rPr>
                <w:rFonts w:ascii="Calibri" w:hAnsi="Calibri"/>
                <w:color w:val="000000"/>
              </w:rPr>
              <w:t>1.0000 e+0</w:t>
            </w:r>
          </w:p>
        </w:tc>
        <w:tc>
          <w:tcPr>
            <w:tcW w:w="1701" w:type="dxa"/>
            <w:noWrap/>
            <w:hideMark/>
          </w:tcPr>
          <w:p w:rsidR="007F54E0" w:rsidRPr="00297381" w:rsidRDefault="007F54E0" w:rsidP="00AD32A6">
            <w:pPr>
              <w:jc w:val="right"/>
            </w:pPr>
            <w:r>
              <w:t xml:space="preserve">Nulle </w:t>
            </w:r>
          </w:p>
        </w:tc>
      </w:tr>
      <w:tr w:rsidR="007F54E0" w:rsidRPr="00297381" w:rsidTr="00AD32A6">
        <w:trPr>
          <w:trHeight w:val="360"/>
        </w:trPr>
        <w:tc>
          <w:tcPr>
            <w:tcW w:w="867" w:type="dxa"/>
            <w:noWrap/>
            <w:hideMark/>
          </w:tcPr>
          <w:p w:rsidR="007F54E0" w:rsidRPr="00297381" w:rsidRDefault="007F54E0" w:rsidP="00AD32A6">
            <w:pPr>
              <w:jc w:val="right"/>
            </w:pPr>
            <w:r w:rsidRPr="00297381">
              <w:t>2</w:t>
            </w:r>
          </w:p>
        </w:tc>
        <w:tc>
          <w:tcPr>
            <w:tcW w:w="2927" w:type="dxa"/>
            <w:noWrap/>
            <w:hideMark/>
          </w:tcPr>
          <w:p w:rsidR="007F54E0" w:rsidRPr="00297381" w:rsidRDefault="007F54E0" w:rsidP="00AD32A6">
            <w:pPr>
              <w:jc w:val="right"/>
            </w:pPr>
            <w:r w:rsidRPr="00297381">
              <w:t>2</w:t>
            </w:r>
          </w:p>
        </w:tc>
        <w:tc>
          <w:tcPr>
            <w:tcW w:w="3685" w:type="dxa"/>
            <w:noWrap/>
            <w:hideMark/>
          </w:tcPr>
          <w:p w:rsidR="007F54E0" w:rsidRDefault="007F54E0" w:rsidP="00AD32A6">
            <w:pPr>
              <w:jc w:val="right"/>
              <w:rPr>
                <w:rFonts w:ascii="Calibri" w:hAnsi="Calibri"/>
                <w:color w:val="000000"/>
              </w:rPr>
            </w:pPr>
            <w:r>
              <w:rPr>
                <w:rFonts w:ascii="Calibri" w:hAnsi="Calibri"/>
                <w:color w:val="000000"/>
              </w:rPr>
              <w:t>2.0000 e+0</w:t>
            </w:r>
          </w:p>
        </w:tc>
        <w:tc>
          <w:tcPr>
            <w:tcW w:w="1701" w:type="dxa"/>
            <w:noWrap/>
            <w:hideMark/>
          </w:tcPr>
          <w:p w:rsidR="007F54E0" w:rsidRPr="00297381" w:rsidRDefault="007F54E0" w:rsidP="00AD32A6">
            <w:pPr>
              <w:jc w:val="right"/>
            </w:pPr>
            <w:r>
              <w:t>Nulle</w:t>
            </w:r>
          </w:p>
        </w:tc>
      </w:tr>
      <w:tr w:rsidR="007F54E0" w:rsidRPr="00297381" w:rsidTr="00AD32A6">
        <w:trPr>
          <w:trHeight w:val="360"/>
        </w:trPr>
        <w:tc>
          <w:tcPr>
            <w:tcW w:w="867" w:type="dxa"/>
            <w:noWrap/>
            <w:hideMark/>
          </w:tcPr>
          <w:p w:rsidR="007F54E0" w:rsidRPr="00297381" w:rsidRDefault="007F54E0" w:rsidP="00AD32A6">
            <w:pPr>
              <w:jc w:val="right"/>
            </w:pPr>
            <w:r w:rsidRPr="00297381">
              <w:t>3</w:t>
            </w:r>
          </w:p>
        </w:tc>
        <w:tc>
          <w:tcPr>
            <w:tcW w:w="2927" w:type="dxa"/>
            <w:noWrap/>
            <w:hideMark/>
          </w:tcPr>
          <w:p w:rsidR="007F54E0" w:rsidRPr="00297381" w:rsidRDefault="007F54E0" w:rsidP="00AD32A6">
            <w:pPr>
              <w:jc w:val="right"/>
            </w:pPr>
            <w:r w:rsidRPr="00297381">
              <w:t>6</w:t>
            </w:r>
          </w:p>
        </w:tc>
        <w:tc>
          <w:tcPr>
            <w:tcW w:w="3685" w:type="dxa"/>
            <w:noWrap/>
            <w:hideMark/>
          </w:tcPr>
          <w:p w:rsidR="007F54E0" w:rsidRDefault="007F54E0" w:rsidP="00AD32A6">
            <w:pPr>
              <w:jc w:val="right"/>
              <w:rPr>
                <w:rFonts w:ascii="Calibri" w:hAnsi="Calibri"/>
                <w:color w:val="000000"/>
              </w:rPr>
            </w:pPr>
            <w:r>
              <w:rPr>
                <w:rFonts w:ascii="Calibri" w:hAnsi="Calibri"/>
                <w:color w:val="000000"/>
              </w:rPr>
              <w:t>6.0000 e+0</w:t>
            </w:r>
          </w:p>
        </w:tc>
        <w:tc>
          <w:tcPr>
            <w:tcW w:w="1701" w:type="dxa"/>
            <w:noWrap/>
            <w:hideMark/>
          </w:tcPr>
          <w:p w:rsidR="007F54E0" w:rsidRPr="00297381" w:rsidRDefault="007F54E0" w:rsidP="00AD32A6">
            <w:pPr>
              <w:jc w:val="right"/>
            </w:pPr>
            <w:r>
              <w:t>Nulle</w:t>
            </w:r>
          </w:p>
        </w:tc>
      </w:tr>
      <w:tr w:rsidR="007F54E0" w:rsidRPr="00297381" w:rsidTr="00AD32A6">
        <w:trPr>
          <w:trHeight w:val="360"/>
        </w:trPr>
        <w:tc>
          <w:tcPr>
            <w:tcW w:w="867" w:type="dxa"/>
            <w:noWrap/>
            <w:hideMark/>
          </w:tcPr>
          <w:p w:rsidR="007F54E0" w:rsidRPr="00297381" w:rsidRDefault="007F54E0" w:rsidP="00AD32A6">
            <w:pPr>
              <w:jc w:val="right"/>
            </w:pPr>
            <w:r w:rsidRPr="00297381">
              <w:t>4</w:t>
            </w:r>
          </w:p>
        </w:tc>
        <w:tc>
          <w:tcPr>
            <w:tcW w:w="2927" w:type="dxa"/>
            <w:noWrap/>
            <w:hideMark/>
          </w:tcPr>
          <w:p w:rsidR="007F54E0" w:rsidRPr="00297381" w:rsidRDefault="007F54E0" w:rsidP="00AD32A6">
            <w:pPr>
              <w:jc w:val="right"/>
            </w:pPr>
            <w:r w:rsidRPr="00297381">
              <w:t>24</w:t>
            </w:r>
          </w:p>
        </w:tc>
        <w:tc>
          <w:tcPr>
            <w:tcW w:w="3685" w:type="dxa"/>
            <w:noWrap/>
            <w:hideMark/>
          </w:tcPr>
          <w:p w:rsidR="007F54E0" w:rsidRDefault="007F54E0" w:rsidP="00AD32A6">
            <w:pPr>
              <w:jc w:val="right"/>
              <w:rPr>
                <w:rFonts w:ascii="Calibri" w:hAnsi="Calibri"/>
                <w:color w:val="000000"/>
              </w:rPr>
            </w:pPr>
            <w:r>
              <w:rPr>
                <w:rFonts w:ascii="Calibri" w:hAnsi="Calibri"/>
                <w:color w:val="000000"/>
              </w:rPr>
              <w:t>2.4000 e+1</w:t>
            </w:r>
          </w:p>
        </w:tc>
        <w:tc>
          <w:tcPr>
            <w:tcW w:w="1701" w:type="dxa"/>
            <w:noWrap/>
            <w:hideMark/>
          </w:tcPr>
          <w:p w:rsidR="007F54E0" w:rsidRPr="00297381" w:rsidRDefault="007F54E0" w:rsidP="00AD32A6">
            <w:pPr>
              <w:jc w:val="right"/>
            </w:pPr>
            <w:r>
              <w:t>Nulle</w:t>
            </w:r>
          </w:p>
        </w:tc>
      </w:tr>
      <w:tr w:rsidR="007F54E0" w:rsidRPr="00297381" w:rsidTr="00AD32A6">
        <w:trPr>
          <w:trHeight w:val="360"/>
        </w:trPr>
        <w:tc>
          <w:tcPr>
            <w:tcW w:w="867" w:type="dxa"/>
            <w:noWrap/>
            <w:hideMark/>
          </w:tcPr>
          <w:p w:rsidR="007F54E0" w:rsidRPr="00297381" w:rsidRDefault="007F54E0" w:rsidP="00AD32A6">
            <w:pPr>
              <w:jc w:val="right"/>
            </w:pPr>
            <w:r w:rsidRPr="00297381">
              <w:t>5</w:t>
            </w:r>
          </w:p>
        </w:tc>
        <w:tc>
          <w:tcPr>
            <w:tcW w:w="2927" w:type="dxa"/>
            <w:noWrap/>
            <w:hideMark/>
          </w:tcPr>
          <w:p w:rsidR="007F54E0" w:rsidRPr="00297381" w:rsidRDefault="007F54E0" w:rsidP="00AD32A6">
            <w:pPr>
              <w:jc w:val="right"/>
            </w:pPr>
            <w:r w:rsidRPr="00297381">
              <w:t>120</w:t>
            </w:r>
          </w:p>
        </w:tc>
        <w:tc>
          <w:tcPr>
            <w:tcW w:w="3685" w:type="dxa"/>
            <w:noWrap/>
            <w:hideMark/>
          </w:tcPr>
          <w:p w:rsidR="007F54E0" w:rsidRDefault="007F54E0" w:rsidP="00AD32A6">
            <w:pPr>
              <w:jc w:val="right"/>
              <w:rPr>
                <w:rFonts w:ascii="Calibri" w:hAnsi="Calibri"/>
                <w:color w:val="000000"/>
              </w:rPr>
            </w:pPr>
            <w:r>
              <w:rPr>
                <w:rFonts w:ascii="Calibri" w:hAnsi="Calibri"/>
                <w:color w:val="000000"/>
              </w:rPr>
              <w:t>1.2000 e+2</w:t>
            </w:r>
          </w:p>
        </w:tc>
        <w:tc>
          <w:tcPr>
            <w:tcW w:w="1701" w:type="dxa"/>
            <w:noWrap/>
            <w:hideMark/>
          </w:tcPr>
          <w:p w:rsidR="007F54E0" w:rsidRPr="00297381" w:rsidRDefault="007F54E0" w:rsidP="00AD32A6">
            <w:pPr>
              <w:jc w:val="right"/>
            </w:pPr>
            <w:r>
              <w:t>Nulle</w:t>
            </w:r>
          </w:p>
        </w:tc>
      </w:tr>
      <w:tr w:rsidR="007F54E0" w:rsidRPr="00297381" w:rsidTr="00AD32A6">
        <w:trPr>
          <w:trHeight w:val="360"/>
        </w:trPr>
        <w:tc>
          <w:tcPr>
            <w:tcW w:w="867" w:type="dxa"/>
            <w:noWrap/>
            <w:hideMark/>
          </w:tcPr>
          <w:p w:rsidR="007F54E0" w:rsidRPr="00297381" w:rsidRDefault="007F54E0" w:rsidP="00AD32A6">
            <w:pPr>
              <w:jc w:val="right"/>
            </w:pPr>
            <w:r w:rsidRPr="00297381">
              <w:t>6</w:t>
            </w:r>
          </w:p>
        </w:tc>
        <w:tc>
          <w:tcPr>
            <w:tcW w:w="2927" w:type="dxa"/>
            <w:noWrap/>
            <w:hideMark/>
          </w:tcPr>
          <w:p w:rsidR="007F54E0" w:rsidRPr="00297381" w:rsidRDefault="007F54E0" w:rsidP="00AD32A6">
            <w:pPr>
              <w:jc w:val="right"/>
            </w:pPr>
            <w:r w:rsidRPr="00297381">
              <w:t>720</w:t>
            </w:r>
          </w:p>
        </w:tc>
        <w:tc>
          <w:tcPr>
            <w:tcW w:w="3685" w:type="dxa"/>
            <w:noWrap/>
            <w:hideMark/>
          </w:tcPr>
          <w:p w:rsidR="007F54E0" w:rsidRDefault="007F54E0" w:rsidP="00AD32A6">
            <w:pPr>
              <w:jc w:val="right"/>
              <w:rPr>
                <w:rFonts w:ascii="Calibri" w:hAnsi="Calibri"/>
                <w:color w:val="000000"/>
              </w:rPr>
            </w:pPr>
            <w:r>
              <w:rPr>
                <w:rFonts w:ascii="Calibri" w:hAnsi="Calibri"/>
                <w:color w:val="000000"/>
              </w:rPr>
              <w:t>7.2000 e+2</w:t>
            </w:r>
          </w:p>
        </w:tc>
        <w:tc>
          <w:tcPr>
            <w:tcW w:w="1701" w:type="dxa"/>
            <w:noWrap/>
            <w:hideMark/>
          </w:tcPr>
          <w:p w:rsidR="007F54E0" w:rsidRPr="00297381" w:rsidRDefault="007F54E0" w:rsidP="00AD32A6">
            <w:pPr>
              <w:jc w:val="right"/>
            </w:pPr>
            <w:r>
              <w:t>Nulle</w:t>
            </w:r>
          </w:p>
        </w:tc>
      </w:tr>
      <w:tr w:rsidR="007F54E0" w:rsidRPr="00297381" w:rsidTr="00AD32A6">
        <w:trPr>
          <w:trHeight w:val="360"/>
        </w:trPr>
        <w:tc>
          <w:tcPr>
            <w:tcW w:w="867" w:type="dxa"/>
            <w:noWrap/>
            <w:hideMark/>
          </w:tcPr>
          <w:p w:rsidR="007F54E0" w:rsidRPr="00297381" w:rsidRDefault="007F54E0" w:rsidP="00AD32A6">
            <w:pPr>
              <w:jc w:val="right"/>
            </w:pPr>
            <w:r w:rsidRPr="00297381">
              <w:t>7</w:t>
            </w:r>
          </w:p>
        </w:tc>
        <w:tc>
          <w:tcPr>
            <w:tcW w:w="2927" w:type="dxa"/>
            <w:noWrap/>
            <w:hideMark/>
          </w:tcPr>
          <w:p w:rsidR="007F54E0" w:rsidRPr="00297381" w:rsidRDefault="007F54E0" w:rsidP="00AD32A6">
            <w:pPr>
              <w:jc w:val="right"/>
            </w:pPr>
            <w:r w:rsidRPr="00297381">
              <w:t>5040</w:t>
            </w:r>
          </w:p>
        </w:tc>
        <w:tc>
          <w:tcPr>
            <w:tcW w:w="3685" w:type="dxa"/>
            <w:noWrap/>
            <w:hideMark/>
          </w:tcPr>
          <w:p w:rsidR="007F54E0" w:rsidRDefault="007F54E0" w:rsidP="00AD32A6">
            <w:pPr>
              <w:jc w:val="right"/>
              <w:rPr>
                <w:rFonts w:ascii="Calibri" w:hAnsi="Calibri"/>
                <w:color w:val="000000"/>
              </w:rPr>
            </w:pPr>
            <w:r>
              <w:rPr>
                <w:rFonts w:ascii="Calibri" w:hAnsi="Calibri"/>
                <w:color w:val="000000"/>
              </w:rPr>
              <w:t>5.0400 e+3</w:t>
            </w:r>
          </w:p>
        </w:tc>
        <w:tc>
          <w:tcPr>
            <w:tcW w:w="1701" w:type="dxa"/>
            <w:noWrap/>
            <w:hideMark/>
          </w:tcPr>
          <w:p w:rsidR="007F54E0" w:rsidRPr="00297381" w:rsidRDefault="007F54E0" w:rsidP="00AD32A6">
            <w:pPr>
              <w:jc w:val="right"/>
            </w:pPr>
            <w:r>
              <w:t>Nulle</w:t>
            </w:r>
          </w:p>
        </w:tc>
      </w:tr>
      <w:tr w:rsidR="007F54E0" w:rsidRPr="00297381" w:rsidTr="00AD32A6">
        <w:trPr>
          <w:trHeight w:val="360"/>
        </w:trPr>
        <w:tc>
          <w:tcPr>
            <w:tcW w:w="867" w:type="dxa"/>
            <w:noWrap/>
            <w:hideMark/>
          </w:tcPr>
          <w:p w:rsidR="007F54E0" w:rsidRPr="00297381" w:rsidRDefault="007F54E0" w:rsidP="00AD32A6">
            <w:pPr>
              <w:jc w:val="right"/>
            </w:pPr>
            <w:r w:rsidRPr="00297381">
              <w:t>8</w:t>
            </w:r>
          </w:p>
        </w:tc>
        <w:tc>
          <w:tcPr>
            <w:tcW w:w="2927" w:type="dxa"/>
            <w:noWrap/>
            <w:hideMark/>
          </w:tcPr>
          <w:p w:rsidR="007F54E0" w:rsidRPr="00297381" w:rsidRDefault="007F54E0" w:rsidP="00AD32A6">
            <w:pPr>
              <w:jc w:val="right"/>
            </w:pPr>
            <w:r w:rsidRPr="00297381">
              <w:t>40320</w:t>
            </w:r>
          </w:p>
        </w:tc>
        <w:tc>
          <w:tcPr>
            <w:tcW w:w="3685" w:type="dxa"/>
            <w:noWrap/>
            <w:hideMark/>
          </w:tcPr>
          <w:p w:rsidR="007F54E0" w:rsidRDefault="007F54E0" w:rsidP="00AD32A6">
            <w:pPr>
              <w:jc w:val="right"/>
              <w:rPr>
                <w:rFonts w:ascii="Calibri" w:hAnsi="Calibri"/>
                <w:color w:val="000000"/>
              </w:rPr>
            </w:pPr>
            <w:r>
              <w:rPr>
                <w:rFonts w:ascii="Calibri" w:hAnsi="Calibri"/>
                <w:color w:val="000000"/>
              </w:rPr>
              <w:t>4.0320 e+4</w:t>
            </w:r>
          </w:p>
        </w:tc>
        <w:tc>
          <w:tcPr>
            <w:tcW w:w="1701" w:type="dxa"/>
            <w:noWrap/>
            <w:hideMark/>
          </w:tcPr>
          <w:p w:rsidR="007F54E0" w:rsidRPr="00297381" w:rsidRDefault="007F54E0" w:rsidP="00AD32A6">
            <w:pPr>
              <w:jc w:val="right"/>
            </w:pPr>
            <w:r>
              <w:t>Nulle</w:t>
            </w:r>
          </w:p>
        </w:tc>
      </w:tr>
      <w:tr w:rsidR="007F54E0" w:rsidRPr="00297381" w:rsidTr="00AD32A6">
        <w:trPr>
          <w:trHeight w:val="360"/>
        </w:trPr>
        <w:tc>
          <w:tcPr>
            <w:tcW w:w="867" w:type="dxa"/>
            <w:noWrap/>
            <w:hideMark/>
          </w:tcPr>
          <w:p w:rsidR="007F54E0" w:rsidRPr="00297381" w:rsidRDefault="007F54E0" w:rsidP="00AD32A6">
            <w:pPr>
              <w:jc w:val="right"/>
            </w:pPr>
            <w:r w:rsidRPr="00297381">
              <w:t>9</w:t>
            </w:r>
          </w:p>
        </w:tc>
        <w:tc>
          <w:tcPr>
            <w:tcW w:w="2927" w:type="dxa"/>
            <w:noWrap/>
            <w:hideMark/>
          </w:tcPr>
          <w:p w:rsidR="007F54E0" w:rsidRPr="00297381" w:rsidRDefault="007F54E0" w:rsidP="00AD32A6">
            <w:pPr>
              <w:jc w:val="right"/>
            </w:pPr>
            <w:r w:rsidRPr="00297381">
              <w:t>362880</w:t>
            </w:r>
          </w:p>
        </w:tc>
        <w:tc>
          <w:tcPr>
            <w:tcW w:w="3685" w:type="dxa"/>
            <w:noWrap/>
            <w:hideMark/>
          </w:tcPr>
          <w:p w:rsidR="007F54E0" w:rsidRDefault="007F54E0" w:rsidP="00AD32A6">
            <w:pPr>
              <w:jc w:val="right"/>
              <w:rPr>
                <w:rFonts w:ascii="Calibri" w:hAnsi="Calibri"/>
                <w:color w:val="000000"/>
              </w:rPr>
            </w:pPr>
            <w:r>
              <w:rPr>
                <w:rFonts w:ascii="Calibri" w:hAnsi="Calibri"/>
                <w:color w:val="000000"/>
              </w:rPr>
              <w:t>3.6288 e+5</w:t>
            </w:r>
          </w:p>
        </w:tc>
        <w:tc>
          <w:tcPr>
            <w:tcW w:w="1701" w:type="dxa"/>
            <w:noWrap/>
            <w:hideMark/>
          </w:tcPr>
          <w:p w:rsidR="007F54E0" w:rsidRPr="00297381" w:rsidRDefault="007F54E0" w:rsidP="00AD32A6">
            <w:pPr>
              <w:jc w:val="right"/>
            </w:pPr>
            <w:r>
              <w:t>Nulle</w:t>
            </w:r>
          </w:p>
        </w:tc>
      </w:tr>
      <w:tr w:rsidR="007F54E0" w:rsidRPr="00297381" w:rsidTr="00AD32A6">
        <w:trPr>
          <w:trHeight w:val="360"/>
        </w:trPr>
        <w:tc>
          <w:tcPr>
            <w:tcW w:w="867" w:type="dxa"/>
            <w:noWrap/>
            <w:hideMark/>
          </w:tcPr>
          <w:p w:rsidR="007F54E0" w:rsidRPr="00297381" w:rsidRDefault="007F54E0" w:rsidP="00AD32A6">
            <w:pPr>
              <w:jc w:val="right"/>
            </w:pPr>
            <w:r w:rsidRPr="00297381">
              <w:t>10</w:t>
            </w:r>
          </w:p>
        </w:tc>
        <w:tc>
          <w:tcPr>
            <w:tcW w:w="2927" w:type="dxa"/>
            <w:noWrap/>
            <w:hideMark/>
          </w:tcPr>
          <w:p w:rsidR="007F54E0" w:rsidRPr="00297381" w:rsidRDefault="007F54E0" w:rsidP="00AD32A6">
            <w:pPr>
              <w:jc w:val="right"/>
            </w:pPr>
            <w:r w:rsidRPr="00297381">
              <w:t>3628800</w:t>
            </w:r>
          </w:p>
        </w:tc>
        <w:tc>
          <w:tcPr>
            <w:tcW w:w="3685" w:type="dxa"/>
            <w:noWrap/>
            <w:hideMark/>
          </w:tcPr>
          <w:p w:rsidR="007F54E0" w:rsidRDefault="007F54E0" w:rsidP="00AD32A6">
            <w:pPr>
              <w:jc w:val="right"/>
              <w:rPr>
                <w:rFonts w:ascii="Calibri" w:hAnsi="Calibri"/>
                <w:color w:val="000000"/>
              </w:rPr>
            </w:pPr>
            <w:r>
              <w:rPr>
                <w:rFonts w:ascii="Calibri" w:hAnsi="Calibri"/>
                <w:color w:val="000000"/>
              </w:rPr>
              <w:t>3.6288 e+6</w:t>
            </w:r>
          </w:p>
        </w:tc>
        <w:tc>
          <w:tcPr>
            <w:tcW w:w="1701" w:type="dxa"/>
            <w:noWrap/>
            <w:hideMark/>
          </w:tcPr>
          <w:p w:rsidR="007F54E0" w:rsidRPr="00297381" w:rsidRDefault="007F54E0" w:rsidP="00AD32A6">
            <w:pPr>
              <w:jc w:val="right"/>
            </w:pPr>
            <w:r>
              <w:t>Nulle</w:t>
            </w:r>
          </w:p>
        </w:tc>
      </w:tr>
      <w:tr w:rsidR="007F54E0" w:rsidRPr="00297381" w:rsidTr="00AD32A6">
        <w:trPr>
          <w:trHeight w:val="360"/>
        </w:trPr>
        <w:tc>
          <w:tcPr>
            <w:tcW w:w="867" w:type="dxa"/>
            <w:noWrap/>
            <w:hideMark/>
          </w:tcPr>
          <w:p w:rsidR="007F54E0" w:rsidRPr="00297381" w:rsidRDefault="007F54E0" w:rsidP="00AD32A6">
            <w:pPr>
              <w:jc w:val="right"/>
            </w:pPr>
            <w:r w:rsidRPr="00297381">
              <w:t>11</w:t>
            </w:r>
          </w:p>
        </w:tc>
        <w:tc>
          <w:tcPr>
            <w:tcW w:w="2927" w:type="dxa"/>
            <w:noWrap/>
            <w:hideMark/>
          </w:tcPr>
          <w:p w:rsidR="007F54E0" w:rsidRPr="00297381" w:rsidRDefault="007F54E0" w:rsidP="00AD32A6">
            <w:pPr>
              <w:jc w:val="right"/>
            </w:pPr>
            <w:r w:rsidRPr="00297381">
              <w:t>39916800</w:t>
            </w:r>
          </w:p>
        </w:tc>
        <w:tc>
          <w:tcPr>
            <w:tcW w:w="3685" w:type="dxa"/>
            <w:noWrap/>
            <w:hideMark/>
          </w:tcPr>
          <w:p w:rsidR="007F54E0" w:rsidRDefault="007F54E0" w:rsidP="00AD32A6">
            <w:pPr>
              <w:jc w:val="right"/>
              <w:rPr>
                <w:rFonts w:ascii="Calibri" w:hAnsi="Calibri"/>
                <w:color w:val="000000"/>
              </w:rPr>
            </w:pPr>
            <w:r>
              <w:rPr>
                <w:rFonts w:ascii="Calibri" w:hAnsi="Calibri"/>
                <w:color w:val="000000"/>
              </w:rPr>
              <w:t>3.9917 e+7</w:t>
            </w:r>
          </w:p>
        </w:tc>
        <w:tc>
          <w:tcPr>
            <w:tcW w:w="1701" w:type="dxa"/>
            <w:noWrap/>
            <w:hideMark/>
          </w:tcPr>
          <w:p w:rsidR="007F54E0" w:rsidRPr="00297381" w:rsidRDefault="007F54E0" w:rsidP="00AD32A6">
            <w:pPr>
              <w:jc w:val="right"/>
            </w:pPr>
            <w:r w:rsidRPr="002D5866">
              <w:t>5.0104e-006</w:t>
            </w:r>
          </w:p>
        </w:tc>
      </w:tr>
      <w:tr w:rsidR="007F54E0" w:rsidRPr="00297381" w:rsidTr="00AD32A6">
        <w:trPr>
          <w:trHeight w:val="360"/>
        </w:trPr>
        <w:tc>
          <w:tcPr>
            <w:tcW w:w="867" w:type="dxa"/>
            <w:noWrap/>
            <w:hideMark/>
          </w:tcPr>
          <w:p w:rsidR="007F54E0" w:rsidRPr="00297381" w:rsidRDefault="007F54E0" w:rsidP="00AD32A6">
            <w:pPr>
              <w:jc w:val="right"/>
            </w:pPr>
            <w:r w:rsidRPr="00297381">
              <w:t>12</w:t>
            </w:r>
          </w:p>
        </w:tc>
        <w:tc>
          <w:tcPr>
            <w:tcW w:w="2927" w:type="dxa"/>
            <w:noWrap/>
            <w:hideMark/>
          </w:tcPr>
          <w:p w:rsidR="007F54E0" w:rsidRPr="00297381" w:rsidRDefault="007F54E0" w:rsidP="00AD32A6">
            <w:pPr>
              <w:jc w:val="right"/>
            </w:pPr>
            <w:r w:rsidRPr="00297381">
              <w:t>479001600</w:t>
            </w:r>
          </w:p>
        </w:tc>
        <w:tc>
          <w:tcPr>
            <w:tcW w:w="3685" w:type="dxa"/>
            <w:noWrap/>
            <w:hideMark/>
          </w:tcPr>
          <w:p w:rsidR="007F54E0" w:rsidRDefault="007F54E0" w:rsidP="00AD32A6">
            <w:pPr>
              <w:jc w:val="right"/>
              <w:rPr>
                <w:rFonts w:ascii="Calibri" w:hAnsi="Calibri"/>
                <w:color w:val="000000"/>
              </w:rPr>
            </w:pPr>
            <w:r>
              <w:rPr>
                <w:rFonts w:ascii="Calibri" w:hAnsi="Calibri"/>
                <w:color w:val="000000"/>
              </w:rPr>
              <w:t>4.7900 e+8</w:t>
            </w:r>
          </w:p>
        </w:tc>
        <w:tc>
          <w:tcPr>
            <w:tcW w:w="1701" w:type="dxa"/>
            <w:noWrap/>
            <w:hideMark/>
          </w:tcPr>
          <w:p w:rsidR="007F54E0" w:rsidRPr="00297381" w:rsidRDefault="007F54E0" w:rsidP="00AD32A6">
            <w:pPr>
              <w:jc w:val="right"/>
            </w:pPr>
            <w:r w:rsidRPr="005329C9">
              <w:t>3.3403e-006</w:t>
            </w:r>
          </w:p>
        </w:tc>
      </w:tr>
      <w:tr w:rsidR="007F54E0" w:rsidRPr="00297381" w:rsidTr="00AD32A6">
        <w:trPr>
          <w:trHeight w:val="360"/>
        </w:trPr>
        <w:tc>
          <w:tcPr>
            <w:tcW w:w="867" w:type="dxa"/>
            <w:noWrap/>
            <w:hideMark/>
          </w:tcPr>
          <w:p w:rsidR="007F54E0" w:rsidRPr="00297381" w:rsidRDefault="007F54E0" w:rsidP="00AD32A6">
            <w:pPr>
              <w:jc w:val="right"/>
            </w:pPr>
            <w:r w:rsidRPr="00297381">
              <w:t>13</w:t>
            </w:r>
          </w:p>
        </w:tc>
        <w:tc>
          <w:tcPr>
            <w:tcW w:w="2927" w:type="dxa"/>
            <w:noWrap/>
            <w:hideMark/>
          </w:tcPr>
          <w:p w:rsidR="007F54E0" w:rsidRPr="00297381" w:rsidRDefault="007F54E0" w:rsidP="00AD32A6">
            <w:pPr>
              <w:jc w:val="right"/>
            </w:pPr>
            <w:r w:rsidRPr="00297381">
              <w:t>6227020800</w:t>
            </w:r>
          </w:p>
        </w:tc>
        <w:tc>
          <w:tcPr>
            <w:tcW w:w="3685" w:type="dxa"/>
            <w:noWrap/>
            <w:hideMark/>
          </w:tcPr>
          <w:p w:rsidR="007F54E0" w:rsidRDefault="007F54E0" w:rsidP="00AD32A6">
            <w:pPr>
              <w:jc w:val="right"/>
              <w:rPr>
                <w:rFonts w:ascii="Calibri" w:hAnsi="Calibri"/>
                <w:color w:val="000000"/>
              </w:rPr>
            </w:pPr>
            <w:r>
              <w:rPr>
                <w:rFonts w:ascii="Calibri" w:hAnsi="Calibri"/>
                <w:color w:val="000000"/>
              </w:rPr>
              <w:t>6.2270 e+9</w:t>
            </w:r>
          </w:p>
        </w:tc>
        <w:tc>
          <w:tcPr>
            <w:tcW w:w="1701" w:type="dxa"/>
            <w:noWrap/>
            <w:hideMark/>
          </w:tcPr>
          <w:p w:rsidR="007F54E0" w:rsidRPr="00297381" w:rsidRDefault="007F54E0" w:rsidP="00AD32A6">
            <w:pPr>
              <w:jc w:val="right"/>
            </w:pPr>
            <w:r w:rsidRPr="002D5866">
              <w:t>3.3403e-006</w:t>
            </w:r>
          </w:p>
        </w:tc>
      </w:tr>
      <w:tr w:rsidR="007F54E0" w:rsidRPr="00297381" w:rsidTr="00AD32A6">
        <w:trPr>
          <w:trHeight w:val="360"/>
        </w:trPr>
        <w:tc>
          <w:tcPr>
            <w:tcW w:w="867" w:type="dxa"/>
            <w:noWrap/>
            <w:hideMark/>
          </w:tcPr>
          <w:p w:rsidR="007F54E0" w:rsidRPr="00297381" w:rsidRDefault="007F54E0" w:rsidP="00AD32A6">
            <w:pPr>
              <w:jc w:val="right"/>
            </w:pPr>
            <w:r w:rsidRPr="00297381">
              <w:t>14</w:t>
            </w:r>
          </w:p>
        </w:tc>
        <w:tc>
          <w:tcPr>
            <w:tcW w:w="2927" w:type="dxa"/>
            <w:noWrap/>
            <w:hideMark/>
          </w:tcPr>
          <w:p w:rsidR="007F54E0" w:rsidRPr="00297381" w:rsidRDefault="007F54E0" w:rsidP="00AD32A6">
            <w:pPr>
              <w:jc w:val="right"/>
            </w:pPr>
            <w:r w:rsidRPr="00297381">
              <w:t>87178291200</w:t>
            </w:r>
          </w:p>
        </w:tc>
        <w:tc>
          <w:tcPr>
            <w:tcW w:w="3685" w:type="dxa"/>
            <w:noWrap/>
            <w:hideMark/>
          </w:tcPr>
          <w:p w:rsidR="007F54E0" w:rsidRDefault="007F54E0" w:rsidP="00AD32A6">
            <w:pPr>
              <w:jc w:val="right"/>
              <w:rPr>
                <w:rFonts w:ascii="Calibri" w:hAnsi="Calibri"/>
                <w:color w:val="000000"/>
              </w:rPr>
            </w:pPr>
            <w:r>
              <w:rPr>
                <w:rFonts w:ascii="Calibri" w:hAnsi="Calibri"/>
                <w:color w:val="000000"/>
              </w:rPr>
              <w:t>8.7178 e+10</w:t>
            </w:r>
          </w:p>
        </w:tc>
        <w:tc>
          <w:tcPr>
            <w:tcW w:w="1701" w:type="dxa"/>
            <w:noWrap/>
            <w:hideMark/>
          </w:tcPr>
          <w:p w:rsidR="007F54E0" w:rsidRPr="00297381" w:rsidRDefault="007F54E0" w:rsidP="00AD32A6">
            <w:pPr>
              <w:jc w:val="right"/>
            </w:pPr>
            <w:r w:rsidRPr="002D5866">
              <w:t>3.3403e-006</w:t>
            </w:r>
          </w:p>
        </w:tc>
      </w:tr>
      <w:tr w:rsidR="007F54E0" w:rsidRPr="00297381" w:rsidTr="00AD32A6">
        <w:trPr>
          <w:trHeight w:val="360"/>
        </w:trPr>
        <w:tc>
          <w:tcPr>
            <w:tcW w:w="867" w:type="dxa"/>
            <w:noWrap/>
            <w:hideMark/>
          </w:tcPr>
          <w:p w:rsidR="007F54E0" w:rsidRPr="00297381" w:rsidRDefault="007F54E0" w:rsidP="00AD32A6">
            <w:pPr>
              <w:jc w:val="right"/>
            </w:pPr>
            <w:r w:rsidRPr="00297381">
              <w:t>15</w:t>
            </w:r>
          </w:p>
        </w:tc>
        <w:tc>
          <w:tcPr>
            <w:tcW w:w="2927" w:type="dxa"/>
            <w:noWrap/>
            <w:hideMark/>
          </w:tcPr>
          <w:p w:rsidR="007F54E0" w:rsidRPr="00297381" w:rsidRDefault="007F54E0" w:rsidP="00AD32A6">
            <w:pPr>
              <w:jc w:val="right"/>
            </w:pPr>
            <w:r w:rsidRPr="00297381">
              <w:t>1307674368000</w:t>
            </w:r>
          </w:p>
        </w:tc>
        <w:tc>
          <w:tcPr>
            <w:tcW w:w="3685" w:type="dxa"/>
            <w:noWrap/>
            <w:hideMark/>
          </w:tcPr>
          <w:p w:rsidR="007F54E0" w:rsidRDefault="007F54E0" w:rsidP="00AD32A6">
            <w:pPr>
              <w:jc w:val="right"/>
              <w:rPr>
                <w:rFonts w:ascii="Calibri" w:hAnsi="Calibri"/>
                <w:color w:val="000000"/>
              </w:rPr>
            </w:pPr>
            <w:r>
              <w:rPr>
                <w:rFonts w:ascii="Calibri" w:hAnsi="Calibri"/>
                <w:color w:val="000000"/>
              </w:rPr>
              <w:t>1.3077 e+12</w:t>
            </w:r>
          </w:p>
        </w:tc>
        <w:tc>
          <w:tcPr>
            <w:tcW w:w="1701" w:type="dxa"/>
            <w:noWrap/>
            <w:hideMark/>
          </w:tcPr>
          <w:p w:rsidR="007F54E0" w:rsidRPr="00297381" w:rsidRDefault="007F54E0" w:rsidP="00AD32A6">
            <w:pPr>
              <w:jc w:val="right"/>
            </w:pPr>
            <w:r w:rsidRPr="002D5866">
              <w:t>1.9601e-005</w:t>
            </w:r>
          </w:p>
        </w:tc>
      </w:tr>
      <w:tr w:rsidR="007F54E0" w:rsidRPr="00297381" w:rsidTr="00AD32A6">
        <w:trPr>
          <w:trHeight w:val="360"/>
        </w:trPr>
        <w:tc>
          <w:tcPr>
            <w:tcW w:w="867" w:type="dxa"/>
            <w:noWrap/>
            <w:hideMark/>
          </w:tcPr>
          <w:p w:rsidR="007F54E0" w:rsidRPr="00297381" w:rsidRDefault="007F54E0" w:rsidP="00AD32A6">
            <w:pPr>
              <w:jc w:val="right"/>
            </w:pPr>
            <w:r w:rsidRPr="00297381">
              <w:t>16</w:t>
            </w:r>
          </w:p>
        </w:tc>
        <w:tc>
          <w:tcPr>
            <w:tcW w:w="2927" w:type="dxa"/>
            <w:noWrap/>
            <w:hideMark/>
          </w:tcPr>
          <w:p w:rsidR="007F54E0" w:rsidRPr="00297381" w:rsidRDefault="007F54E0" w:rsidP="00AD32A6">
            <w:pPr>
              <w:jc w:val="right"/>
            </w:pPr>
            <w:r w:rsidRPr="00297381">
              <w:t>20922789888000</w:t>
            </w:r>
          </w:p>
        </w:tc>
        <w:tc>
          <w:tcPr>
            <w:tcW w:w="3685" w:type="dxa"/>
            <w:noWrap/>
            <w:hideMark/>
          </w:tcPr>
          <w:p w:rsidR="007F54E0" w:rsidRDefault="007F54E0" w:rsidP="00AD32A6">
            <w:pPr>
              <w:jc w:val="right"/>
              <w:rPr>
                <w:rFonts w:ascii="Calibri" w:hAnsi="Calibri"/>
                <w:color w:val="000000"/>
              </w:rPr>
            </w:pPr>
            <w:r>
              <w:rPr>
                <w:rFonts w:ascii="Calibri" w:hAnsi="Calibri"/>
                <w:color w:val="000000"/>
              </w:rPr>
              <w:t>2.0923 e+13</w:t>
            </w:r>
          </w:p>
        </w:tc>
        <w:tc>
          <w:tcPr>
            <w:tcW w:w="1701" w:type="dxa"/>
            <w:noWrap/>
            <w:hideMark/>
          </w:tcPr>
          <w:p w:rsidR="007F54E0" w:rsidRPr="00297381" w:rsidRDefault="007F54E0" w:rsidP="00AD32A6">
            <w:pPr>
              <w:jc w:val="right"/>
            </w:pPr>
            <w:r w:rsidRPr="002D5866">
              <w:t>1.0042e-005</w:t>
            </w:r>
          </w:p>
        </w:tc>
      </w:tr>
      <w:tr w:rsidR="007F54E0" w:rsidRPr="00297381" w:rsidTr="00AD32A6">
        <w:trPr>
          <w:trHeight w:val="360"/>
        </w:trPr>
        <w:tc>
          <w:tcPr>
            <w:tcW w:w="867" w:type="dxa"/>
            <w:noWrap/>
            <w:hideMark/>
          </w:tcPr>
          <w:p w:rsidR="007F54E0" w:rsidRPr="00297381" w:rsidRDefault="007F54E0" w:rsidP="00AD32A6">
            <w:pPr>
              <w:jc w:val="right"/>
            </w:pPr>
            <w:r w:rsidRPr="00297381">
              <w:t>17</w:t>
            </w:r>
          </w:p>
        </w:tc>
        <w:tc>
          <w:tcPr>
            <w:tcW w:w="2927" w:type="dxa"/>
            <w:noWrap/>
            <w:hideMark/>
          </w:tcPr>
          <w:p w:rsidR="007F54E0" w:rsidRPr="00297381" w:rsidRDefault="007F54E0" w:rsidP="00AD32A6">
            <w:pPr>
              <w:jc w:val="right"/>
            </w:pPr>
            <w:r w:rsidRPr="00297381">
              <w:t>355687428096000</w:t>
            </w:r>
          </w:p>
        </w:tc>
        <w:tc>
          <w:tcPr>
            <w:tcW w:w="3685" w:type="dxa"/>
            <w:noWrap/>
            <w:hideMark/>
          </w:tcPr>
          <w:p w:rsidR="007F54E0" w:rsidRDefault="007F54E0" w:rsidP="00AD32A6">
            <w:pPr>
              <w:jc w:val="right"/>
              <w:rPr>
                <w:rFonts w:ascii="Calibri" w:hAnsi="Calibri"/>
                <w:color w:val="000000"/>
              </w:rPr>
            </w:pPr>
            <w:r>
              <w:rPr>
                <w:rFonts w:ascii="Calibri" w:hAnsi="Calibri"/>
                <w:color w:val="000000"/>
              </w:rPr>
              <w:t>3.5569 e+14</w:t>
            </w:r>
          </w:p>
        </w:tc>
        <w:tc>
          <w:tcPr>
            <w:tcW w:w="1701" w:type="dxa"/>
            <w:noWrap/>
            <w:hideMark/>
          </w:tcPr>
          <w:p w:rsidR="007F54E0" w:rsidRPr="00297381" w:rsidRDefault="007F54E0" w:rsidP="00AD32A6">
            <w:pPr>
              <w:jc w:val="right"/>
            </w:pPr>
            <w:r w:rsidRPr="002D5866">
              <w:t>7.2308e-006</w:t>
            </w:r>
          </w:p>
        </w:tc>
      </w:tr>
      <w:tr w:rsidR="007F54E0" w:rsidRPr="00297381" w:rsidTr="00AD32A6">
        <w:trPr>
          <w:trHeight w:val="360"/>
        </w:trPr>
        <w:tc>
          <w:tcPr>
            <w:tcW w:w="867" w:type="dxa"/>
            <w:noWrap/>
            <w:hideMark/>
          </w:tcPr>
          <w:p w:rsidR="007F54E0" w:rsidRPr="00297381" w:rsidRDefault="007F54E0" w:rsidP="00AD32A6">
            <w:pPr>
              <w:jc w:val="right"/>
            </w:pPr>
            <w:r w:rsidRPr="00297381">
              <w:t>18</w:t>
            </w:r>
          </w:p>
        </w:tc>
        <w:tc>
          <w:tcPr>
            <w:tcW w:w="2927" w:type="dxa"/>
            <w:noWrap/>
            <w:hideMark/>
          </w:tcPr>
          <w:p w:rsidR="007F54E0" w:rsidRPr="00297381" w:rsidRDefault="007F54E0" w:rsidP="00AD32A6">
            <w:pPr>
              <w:jc w:val="right"/>
            </w:pPr>
            <w:r w:rsidRPr="00297381">
              <w:t>6402373705728000</w:t>
            </w:r>
          </w:p>
        </w:tc>
        <w:tc>
          <w:tcPr>
            <w:tcW w:w="3685" w:type="dxa"/>
            <w:noWrap/>
            <w:hideMark/>
          </w:tcPr>
          <w:p w:rsidR="007F54E0" w:rsidRDefault="007F54E0" w:rsidP="00AD32A6">
            <w:pPr>
              <w:jc w:val="right"/>
              <w:rPr>
                <w:rFonts w:ascii="Calibri" w:hAnsi="Calibri"/>
                <w:color w:val="000000"/>
              </w:rPr>
            </w:pPr>
            <w:r>
              <w:rPr>
                <w:rFonts w:ascii="Calibri" w:hAnsi="Calibri"/>
                <w:color w:val="000000"/>
              </w:rPr>
              <w:t>6.4024 e+15</w:t>
            </w:r>
          </w:p>
        </w:tc>
        <w:tc>
          <w:tcPr>
            <w:tcW w:w="1701" w:type="dxa"/>
            <w:noWrap/>
            <w:hideMark/>
          </w:tcPr>
          <w:p w:rsidR="007F54E0" w:rsidRPr="00297381" w:rsidRDefault="007F54E0" w:rsidP="00AD32A6">
            <w:pPr>
              <w:jc w:val="right"/>
            </w:pPr>
            <w:r w:rsidRPr="002D5866">
              <w:t>4.1070e-006</w:t>
            </w:r>
          </w:p>
        </w:tc>
      </w:tr>
      <w:tr w:rsidR="007F54E0" w:rsidRPr="00297381" w:rsidTr="00AD32A6">
        <w:trPr>
          <w:trHeight w:val="360"/>
        </w:trPr>
        <w:tc>
          <w:tcPr>
            <w:tcW w:w="867" w:type="dxa"/>
            <w:noWrap/>
            <w:hideMark/>
          </w:tcPr>
          <w:p w:rsidR="007F54E0" w:rsidRPr="00297381" w:rsidRDefault="007F54E0" w:rsidP="00AD32A6">
            <w:pPr>
              <w:jc w:val="right"/>
            </w:pPr>
            <w:r w:rsidRPr="00297381">
              <w:t>19</w:t>
            </w:r>
          </w:p>
        </w:tc>
        <w:tc>
          <w:tcPr>
            <w:tcW w:w="2927" w:type="dxa"/>
            <w:noWrap/>
            <w:hideMark/>
          </w:tcPr>
          <w:p w:rsidR="007F54E0" w:rsidRPr="00297381" w:rsidRDefault="007F54E0" w:rsidP="00AD32A6">
            <w:pPr>
              <w:jc w:val="right"/>
            </w:pPr>
            <w:r w:rsidRPr="00297381">
              <w:t>121645100408832000</w:t>
            </w:r>
          </w:p>
        </w:tc>
        <w:tc>
          <w:tcPr>
            <w:tcW w:w="3685" w:type="dxa"/>
            <w:noWrap/>
            <w:hideMark/>
          </w:tcPr>
          <w:p w:rsidR="007F54E0" w:rsidRDefault="007F54E0" w:rsidP="00AD32A6">
            <w:pPr>
              <w:jc w:val="right"/>
              <w:rPr>
                <w:rFonts w:ascii="Calibri" w:hAnsi="Calibri"/>
                <w:color w:val="000000"/>
              </w:rPr>
            </w:pPr>
            <w:r>
              <w:rPr>
                <w:rFonts w:ascii="Calibri" w:hAnsi="Calibri"/>
                <w:color w:val="000000"/>
              </w:rPr>
              <w:t>1.2165 e+17</w:t>
            </w:r>
          </w:p>
        </w:tc>
        <w:tc>
          <w:tcPr>
            <w:tcW w:w="1701" w:type="dxa"/>
            <w:noWrap/>
            <w:hideMark/>
          </w:tcPr>
          <w:p w:rsidR="007F54E0" w:rsidRPr="00297381" w:rsidRDefault="007F54E0" w:rsidP="00AD32A6">
            <w:pPr>
              <w:jc w:val="right"/>
            </w:pPr>
            <w:r w:rsidRPr="002D5866">
              <w:t>4.0278e-005</w:t>
            </w:r>
          </w:p>
        </w:tc>
      </w:tr>
      <w:tr w:rsidR="007F54E0" w:rsidRPr="00297381" w:rsidTr="00AD32A6">
        <w:trPr>
          <w:trHeight w:val="360"/>
        </w:trPr>
        <w:tc>
          <w:tcPr>
            <w:tcW w:w="867" w:type="dxa"/>
            <w:noWrap/>
            <w:hideMark/>
          </w:tcPr>
          <w:p w:rsidR="007F54E0" w:rsidRPr="00297381" w:rsidRDefault="007F54E0" w:rsidP="00AD32A6">
            <w:pPr>
              <w:jc w:val="right"/>
            </w:pPr>
            <w:r w:rsidRPr="00297381">
              <w:t>20</w:t>
            </w:r>
          </w:p>
        </w:tc>
        <w:tc>
          <w:tcPr>
            <w:tcW w:w="2927" w:type="dxa"/>
            <w:noWrap/>
            <w:hideMark/>
          </w:tcPr>
          <w:p w:rsidR="007F54E0" w:rsidRPr="00297381" w:rsidRDefault="007F54E0" w:rsidP="00AD32A6">
            <w:pPr>
              <w:jc w:val="right"/>
            </w:pPr>
            <w:r w:rsidRPr="00297381">
              <w:t>2432902008176640000</w:t>
            </w:r>
          </w:p>
        </w:tc>
        <w:tc>
          <w:tcPr>
            <w:tcW w:w="3685" w:type="dxa"/>
            <w:noWrap/>
            <w:hideMark/>
          </w:tcPr>
          <w:p w:rsidR="007F54E0" w:rsidRDefault="007F54E0" w:rsidP="00AD32A6">
            <w:pPr>
              <w:jc w:val="right"/>
              <w:rPr>
                <w:rFonts w:ascii="Calibri" w:hAnsi="Calibri"/>
                <w:color w:val="000000"/>
              </w:rPr>
            </w:pPr>
            <w:r>
              <w:rPr>
                <w:rFonts w:ascii="Calibri" w:hAnsi="Calibri"/>
                <w:color w:val="000000"/>
              </w:rPr>
              <w:t>2.4329 e+18</w:t>
            </w:r>
          </w:p>
        </w:tc>
        <w:tc>
          <w:tcPr>
            <w:tcW w:w="1701" w:type="dxa"/>
            <w:noWrap/>
            <w:hideMark/>
          </w:tcPr>
          <w:p w:rsidR="007F54E0" w:rsidRPr="00297381" w:rsidRDefault="007F54E0" w:rsidP="00AD32A6">
            <w:pPr>
              <w:jc w:val="right"/>
            </w:pPr>
            <w:r w:rsidRPr="002D5866">
              <w:t>8.2542e-007</w:t>
            </w:r>
          </w:p>
        </w:tc>
      </w:tr>
      <w:tr w:rsidR="007F54E0" w:rsidRPr="00297381" w:rsidTr="00AD32A6">
        <w:trPr>
          <w:trHeight w:val="360"/>
        </w:trPr>
        <w:tc>
          <w:tcPr>
            <w:tcW w:w="867" w:type="dxa"/>
            <w:noWrap/>
            <w:hideMark/>
          </w:tcPr>
          <w:p w:rsidR="007F54E0" w:rsidRPr="00297381" w:rsidRDefault="007F54E0" w:rsidP="00AD32A6">
            <w:pPr>
              <w:jc w:val="right"/>
            </w:pPr>
            <w:r w:rsidRPr="00297381">
              <w:t>21</w:t>
            </w:r>
          </w:p>
        </w:tc>
        <w:tc>
          <w:tcPr>
            <w:tcW w:w="2927" w:type="dxa"/>
            <w:noWrap/>
            <w:hideMark/>
          </w:tcPr>
          <w:p w:rsidR="007F54E0" w:rsidRPr="00297381" w:rsidRDefault="007F54E0" w:rsidP="00AD32A6">
            <w:pPr>
              <w:jc w:val="right"/>
            </w:pPr>
            <w:r w:rsidRPr="00297381">
              <w:t>51090942171709440000</w:t>
            </w:r>
          </w:p>
        </w:tc>
        <w:tc>
          <w:tcPr>
            <w:tcW w:w="3685" w:type="dxa"/>
            <w:noWrap/>
            <w:hideMark/>
          </w:tcPr>
          <w:p w:rsidR="007F54E0" w:rsidRDefault="007F54E0" w:rsidP="00AD32A6">
            <w:pPr>
              <w:jc w:val="right"/>
              <w:rPr>
                <w:rFonts w:ascii="Calibri" w:hAnsi="Calibri"/>
                <w:color w:val="000000"/>
              </w:rPr>
            </w:pPr>
            <w:r>
              <w:rPr>
                <w:rFonts w:ascii="Calibri" w:hAnsi="Calibri"/>
                <w:color w:val="000000"/>
              </w:rPr>
              <w:t>5.1091 e+19</w:t>
            </w:r>
          </w:p>
        </w:tc>
        <w:tc>
          <w:tcPr>
            <w:tcW w:w="1701" w:type="dxa"/>
            <w:noWrap/>
            <w:hideMark/>
          </w:tcPr>
          <w:p w:rsidR="007F54E0" w:rsidRPr="00297381" w:rsidRDefault="007F54E0" w:rsidP="00AD32A6">
            <w:pPr>
              <w:jc w:val="right"/>
            </w:pPr>
            <w:r w:rsidRPr="002D5866">
              <w:t>1.1319e-006</w:t>
            </w:r>
          </w:p>
        </w:tc>
      </w:tr>
      <w:tr w:rsidR="007F54E0" w:rsidRPr="00297381" w:rsidTr="00AD32A6">
        <w:trPr>
          <w:trHeight w:val="360"/>
        </w:trPr>
        <w:tc>
          <w:tcPr>
            <w:tcW w:w="867" w:type="dxa"/>
            <w:noWrap/>
            <w:hideMark/>
          </w:tcPr>
          <w:p w:rsidR="007F54E0" w:rsidRPr="00297381" w:rsidRDefault="007F54E0" w:rsidP="00AD32A6">
            <w:pPr>
              <w:jc w:val="right"/>
            </w:pPr>
            <w:r w:rsidRPr="00297381">
              <w:t>22</w:t>
            </w:r>
          </w:p>
        </w:tc>
        <w:tc>
          <w:tcPr>
            <w:tcW w:w="2927" w:type="dxa"/>
            <w:noWrap/>
            <w:hideMark/>
          </w:tcPr>
          <w:p w:rsidR="007F54E0" w:rsidRPr="00297381" w:rsidRDefault="007F54E0" w:rsidP="00AD32A6">
            <w:pPr>
              <w:jc w:val="right"/>
            </w:pPr>
            <w:r w:rsidRPr="00297381">
              <w:t>1124000727777607680000</w:t>
            </w:r>
          </w:p>
        </w:tc>
        <w:tc>
          <w:tcPr>
            <w:tcW w:w="3685" w:type="dxa"/>
            <w:noWrap/>
            <w:hideMark/>
          </w:tcPr>
          <w:p w:rsidR="007F54E0" w:rsidRDefault="007F54E0" w:rsidP="00AD32A6">
            <w:pPr>
              <w:jc w:val="right"/>
              <w:rPr>
                <w:rFonts w:ascii="Calibri" w:hAnsi="Calibri"/>
                <w:color w:val="000000"/>
              </w:rPr>
            </w:pPr>
            <w:r>
              <w:rPr>
                <w:rFonts w:ascii="Calibri" w:hAnsi="Calibri"/>
                <w:color w:val="000000"/>
              </w:rPr>
              <w:t>1.1240 e+21</w:t>
            </w:r>
          </w:p>
        </w:tc>
        <w:tc>
          <w:tcPr>
            <w:tcW w:w="1701" w:type="dxa"/>
            <w:noWrap/>
            <w:hideMark/>
          </w:tcPr>
          <w:p w:rsidR="007F54E0" w:rsidRPr="00297381" w:rsidRDefault="007F54E0" w:rsidP="00AD32A6">
            <w:pPr>
              <w:jc w:val="center"/>
            </w:pPr>
            <w:r>
              <w:t xml:space="preserve">       </w:t>
            </w:r>
            <w:r w:rsidRPr="002D5866">
              <w:t>6.4749e-00</w:t>
            </w:r>
            <w:r>
              <w:t>7</w:t>
            </w:r>
          </w:p>
        </w:tc>
      </w:tr>
      <w:tr w:rsidR="007F54E0" w:rsidRPr="00297381" w:rsidTr="00AD32A6">
        <w:trPr>
          <w:trHeight w:val="360"/>
        </w:trPr>
        <w:tc>
          <w:tcPr>
            <w:tcW w:w="867" w:type="dxa"/>
            <w:noWrap/>
            <w:hideMark/>
          </w:tcPr>
          <w:p w:rsidR="007F54E0" w:rsidRPr="00297381" w:rsidRDefault="007F54E0" w:rsidP="00AD32A6">
            <w:pPr>
              <w:jc w:val="right"/>
            </w:pPr>
            <w:r w:rsidRPr="00297381">
              <w:t>23</w:t>
            </w:r>
          </w:p>
        </w:tc>
        <w:tc>
          <w:tcPr>
            <w:tcW w:w="2927" w:type="dxa"/>
            <w:noWrap/>
            <w:hideMark/>
          </w:tcPr>
          <w:p w:rsidR="007F54E0" w:rsidRPr="00297381" w:rsidRDefault="007F54E0" w:rsidP="00AD32A6">
            <w:pPr>
              <w:jc w:val="right"/>
            </w:pPr>
            <w:r w:rsidRPr="00297381">
              <w:t>25852016738884976640000</w:t>
            </w:r>
          </w:p>
        </w:tc>
        <w:tc>
          <w:tcPr>
            <w:tcW w:w="3685" w:type="dxa"/>
            <w:noWrap/>
            <w:hideMark/>
          </w:tcPr>
          <w:p w:rsidR="007F54E0" w:rsidRDefault="007F54E0" w:rsidP="00AD32A6">
            <w:pPr>
              <w:jc w:val="right"/>
              <w:rPr>
                <w:rFonts w:ascii="Calibri" w:hAnsi="Calibri"/>
                <w:color w:val="000000"/>
              </w:rPr>
            </w:pPr>
            <w:r>
              <w:rPr>
                <w:rFonts w:ascii="Calibri" w:hAnsi="Calibri"/>
                <w:color w:val="000000"/>
              </w:rPr>
              <w:t>2.5852 e+22</w:t>
            </w:r>
          </w:p>
        </w:tc>
        <w:tc>
          <w:tcPr>
            <w:tcW w:w="1701" w:type="dxa"/>
            <w:noWrap/>
            <w:hideMark/>
          </w:tcPr>
          <w:p w:rsidR="007F54E0" w:rsidRPr="00297381" w:rsidRDefault="007F54E0" w:rsidP="00AD32A6">
            <w:pPr>
              <w:keepNext/>
              <w:jc w:val="right"/>
            </w:pPr>
            <w:r w:rsidRPr="002D5866">
              <w:t>6.4749e-007</w:t>
            </w:r>
          </w:p>
        </w:tc>
      </w:tr>
    </w:tbl>
    <w:p w:rsidR="007F54E0" w:rsidRDefault="007F54E0" w:rsidP="007F54E0">
      <w:pPr>
        <w:tabs>
          <w:tab w:val="center" w:pos="4890"/>
        </w:tabs>
      </w:pPr>
    </w:p>
    <w:p w:rsidR="007F54E0" w:rsidRDefault="007F54E0" w:rsidP="007F54E0">
      <w:pPr>
        <w:jc w:val="center"/>
      </w:pPr>
    </w:p>
    <w:p w:rsidR="007F54E0" w:rsidRDefault="007F54E0" w:rsidP="007F54E0">
      <w:pPr>
        <w:jc w:val="center"/>
      </w:pPr>
    </w:p>
    <w:p w:rsidR="007F54E0" w:rsidRDefault="007F54E0" w:rsidP="007F54E0">
      <w:pPr>
        <w:jc w:val="center"/>
        <w:rPr>
          <w:noProof/>
        </w:rPr>
      </w:pPr>
      <w:r>
        <w:rPr>
          <w:noProof/>
        </w:rPr>
        <w:drawing>
          <wp:inline distT="0" distB="0" distL="0" distR="0">
            <wp:extent cx="5189372" cy="2505964"/>
            <wp:effectExtent l="19050" t="0" r="0" b="0"/>
            <wp:docPr id="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5189847" cy="2506193"/>
                    </a:xfrm>
                    <a:prstGeom prst="rect">
                      <a:avLst/>
                    </a:prstGeom>
                    <a:noFill/>
                    <a:ln w="9525">
                      <a:noFill/>
                      <a:miter lim="800000"/>
                      <a:headEnd/>
                      <a:tailEnd/>
                    </a:ln>
                  </pic:spPr>
                </pic:pic>
              </a:graphicData>
            </a:graphic>
          </wp:inline>
        </w:drawing>
      </w:r>
    </w:p>
    <w:p w:rsidR="007F54E0" w:rsidRDefault="007F54E0" w:rsidP="007F54E0">
      <w:pPr>
        <w:jc w:val="center"/>
        <w:rPr>
          <w:noProof/>
        </w:rPr>
      </w:pPr>
    </w:p>
    <w:p w:rsidR="007F54E0" w:rsidRDefault="007F54E0" w:rsidP="007F54E0">
      <w:pPr>
        <w:jc w:val="center"/>
      </w:pPr>
    </w:p>
    <w:p w:rsidR="004A3545" w:rsidRDefault="004A3545"/>
    <w:sectPr w:rsidR="004A3545" w:rsidSect="004A354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A71E0"/>
    <w:multiLevelType w:val="hybridMultilevel"/>
    <w:tmpl w:val="CAA4866A"/>
    <w:lvl w:ilvl="0" w:tplc="35788560">
      <w:start w:val="1"/>
      <w:numFmt w:val="lowerLetter"/>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0B904A3"/>
    <w:multiLevelType w:val="hybridMultilevel"/>
    <w:tmpl w:val="009E2C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13615DC"/>
    <w:multiLevelType w:val="hybridMultilevel"/>
    <w:tmpl w:val="8BCED170"/>
    <w:lvl w:ilvl="0" w:tplc="C3C4B028">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32011EB3"/>
    <w:multiLevelType w:val="hybridMultilevel"/>
    <w:tmpl w:val="10169410"/>
    <w:lvl w:ilvl="0" w:tplc="4112D5C4">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98E3A12"/>
    <w:multiLevelType w:val="hybridMultilevel"/>
    <w:tmpl w:val="FBEE6D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14E1652"/>
    <w:multiLevelType w:val="hybridMultilevel"/>
    <w:tmpl w:val="E5BE42E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45410303"/>
    <w:multiLevelType w:val="hybridMultilevel"/>
    <w:tmpl w:val="7A8CD97A"/>
    <w:lvl w:ilvl="0" w:tplc="31D06852">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1A56637"/>
    <w:multiLevelType w:val="hybridMultilevel"/>
    <w:tmpl w:val="12F249BA"/>
    <w:lvl w:ilvl="0" w:tplc="85C68E46">
      <w:start w:val="1"/>
      <w:numFmt w:val="upperRoman"/>
      <w:pStyle w:val="Titre1"/>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59C80956"/>
    <w:multiLevelType w:val="hybridMultilevel"/>
    <w:tmpl w:val="FDAE9CA6"/>
    <w:lvl w:ilvl="0" w:tplc="B868F560">
      <w:start w:val="2"/>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
  </w:num>
  <w:num w:numId="2">
    <w:abstractNumId w:val="7"/>
  </w:num>
  <w:num w:numId="3">
    <w:abstractNumId w:val="3"/>
  </w:num>
  <w:num w:numId="4">
    <w:abstractNumId w:val="0"/>
  </w:num>
  <w:num w:numId="5">
    <w:abstractNumId w:val="3"/>
  </w:num>
  <w:num w:numId="6">
    <w:abstractNumId w:val="6"/>
  </w:num>
  <w:num w:numId="7">
    <w:abstractNumId w:val="4"/>
  </w:num>
  <w:num w:numId="8">
    <w:abstractNumId w:val="1"/>
  </w:num>
  <w:num w:numId="9">
    <w:abstractNumId w:val="8"/>
  </w:num>
  <w:num w:numId="10">
    <w:abstractNumId w:val="5"/>
  </w:num>
  <w:num w:numId="11">
    <w:abstractNumId w:val="7"/>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7F54E0"/>
    <w:rsid w:val="00001399"/>
    <w:rsid w:val="00014ADD"/>
    <w:rsid w:val="000152DD"/>
    <w:rsid w:val="00016BA7"/>
    <w:rsid w:val="00024BF9"/>
    <w:rsid w:val="000253A4"/>
    <w:rsid w:val="0002795A"/>
    <w:rsid w:val="0004590B"/>
    <w:rsid w:val="00050612"/>
    <w:rsid w:val="000549A8"/>
    <w:rsid w:val="000602CB"/>
    <w:rsid w:val="000623E8"/>
    <w:rsid w:val="000666ED"/>
    <w:rsid w:val="00072679"/>
    <w:rsid w:val="000741DC"/>
    <w:rsid w:val="00076FB1"/>
    <w:rsid w:val="0008178D"/>
    <w:rsid w:val="00082146"/>
    <w:rsid w:val="00082343"/>
    <w:rsid w:val="00087F11"/>
    <w:rsid w:val="000909AF"/>
    <w:rsid w:val="0009319E"/>
    <w:rsid w:val="00097A54"/>
    <w:rsid w:val="000A03D5"/>
    <w:rsid w:val="000A1D4D"/>
    <w:rsid w:val="000A221E"/>
    <w:rsid w:val="000A4F40"/>
    <w:rsid w:val="000B0326"/>
    <w:rsid w:val="000C47E8"/>
    <w:rsid w:val="000C5749"/>
    <w:rsid w:val="000E2834"/>
    <w:rsid w:val="000E398A"/>
    <w:rsid w:val="000E3AC8"/>
    <w:rsid w:val="000F2430"/>
    <w:rsid w:val="00105147"/>
    <w:rsid w:val="00106AB1"/>
    <w:rsid w:val="00115227"/>
    <w:rsid w:val="0011585F"/>
    <w:rsid w:val="00123D0E"/>
    <w:rsid w:val="00125831"/>
    <w:rsid w:val="001270BA"/>
    <w:rsid w:val="00137FBB"/>
    <w:rsid w:val="00140B44"/>
    <w:rsid w:val="00142F80"/>
    <w:rsid w:val="0015147A"/>
    <w:rsid w:val="0015331B"/>
    <w:rsid w:val="00155940"/>
    <w:rsid w:val="0015612A"/>
    <w:rsid w:val="00156B11"/>
    <w:rsid w:val="001666B3"/>
    <w:rsid w:val="001769B2"/>
    <w:rsid w:val="001778F8"/>
    <w:rsid w:val="0018082F"/>
    <w:rsid w:val="0018118D"/>
    <w:rsid w:val="001821CC"/>
    <w:rsid w:val="00183A68"/>
    <w:rsid w:val="001949C9"/>
    <w:rsid w:val="00196E0D"/>
    <w:rsid w:val="001A14CA"/>
    <w:rsid w:val="001A41F6"/>
    <w:rsid w:val="001A7769"/>
    <w:rsid w:val="001C5034"/>
    <w:rsid w:val="001E223D"/>
    <w:rsid w:val="00201C3E"/>
    <w:rsid w:val="0020458E"/>
    <w:rsid w:val="002106C0"/>
    <w:rsid w:val="00215B2F"/>
    <w:rsid w:val="00215C2B"/>
    <w:rsid w:val="00217153"/>
    <w:rsid w:val="00225AD2"/>
    <w:rsid w:val="002337AD"/>
    <w:rsid w:val="002426A9"/>
    <w:rsid w:val="00242EF2"/>
    <w:rsid w:val="002439C9"/>
    <w:rsid w:val="002505B0"/>
    <w:rsid w:val="00251DAC"/>
    <w:rsid w:val="00251E57"/>
    <w:rsid w:val="0025491B"/>
    <w:rsid w:val="00262A3E"/>
    <w:rsid w:val="00265694"/>
    <w:rsid w:val="00267545"/>
    <w:rsid w:val="002709CE"/>
    <w:rsid w:val="00271726"/>
    <w:rsid w:val="00274C06"/>
    <w:rsid w:val="00284366"/>
    <w:rsid w:val="002910A9"/>
    <w:rsid w:val="002940DE"/>
    <w:rsid w:val="002A21F5"/>
    <w:rsid w:val="002A3D7D"/>
    <w:rsid w:val="002C732B"/>
    <w:rsid w:val="002D1479"/>
    <w:rsid w:val="002E062C"/>
    <w:rsid w:val="002E7951"/>
    <w:rsid w:val="00303182"/>
    <w:rsid w:val="0030681F"/>
    <w:rsid w:val="00314739"/>
    <w:rsid w:val="00316E32"/>
    <w:rsid w:val="00322E61"/>
    <w:rsid w:val="0033511A"/>
    <w:rsid w:val="003354F7"/>
    <w:rsid w:val="00337E40"/>
    <w:rsid w:val="00345C65"/>
    <w:rsid w:val="00355441"/>
    <w:rsid w:val="0035610F"/>
    <w:rsid w:val="0035713E"/>
    <w:rsid w:val="00364511"/>
    <w:rsid w:val="00365ADF"/>
    <w:rsid w:val="0037328E"/>
    <w:rsid w:val="0037365F"/>
    <w:rsid w:val="00391429"/>
    <w:rsid w:val="00394746"/>
    <w:rsid w:val="003969E1"/>
    <w:rsid w:val="003A6CF8"/>
    <w:rsid w:val="003C0EB3"/>
    <w:rsid w:val="003C231B"/>
    <w:rsid w:val="003C6EA2"/>
    <w:rsid w:val="003D4F04"/>
    <w:rsid w:val="003E021D"/>
    <w:rsid w:val="00410FF3"/>
    <w:rsid w:val="00412C56"/>
    <w:rsid w:val="00432096"/>
    <w:rsid w:val="00432EA4"/>
    <w:rsid w:val="0043604C"/>
    <w:rsid w:val="00447E38"/>
    <w:rsid w:val="004530A6"/>
    <w:rsid w:val="00456C7F"/>
    <w:rsid w:val="00457F1D"/>
    <w:rsid w:val="00467CD5"/>
    <w:rsid w:val="004704D9"/>
    <w:rsid w:val="00471BD2"/>
    <w:rsid w:val="0047245D"/>
    <w:rsid w:val="004A0ECB"/>
    <w:rsid w:val="004A3545"/>
    <w:rsid w:val="004B2B04"/>
    <w:rsid w:val="004D25E9"/>
    <w:rsid w:val="004D2B96"/>
    <w:rsid w:val="004D5BE3"/>
    <w:rsid w:val="004E0AC4"/>
    <w:rsid w:val="004E0B93"/>
    <w:rsid w:val="0050246D"/>
    <w:rsid w:val="00515F80"/>
    <w:rsid w:val="005234BF"/>
    <w:rsid w:val="005243CB"/>
    <w:rsid w:val="0053023A"/>
    <w:rsid w:val="00531F64"/>
    <w:rsid w:val="005341B6"/>
    <w:rsid w:val="00534777"/>
    <w:rsid w:val="005368DB"/>
    <w:rsid w:val="0053725C"/>
    <w:rsid w:val="00537F9F"/>
    <w:rsid w:val="00543066"/>
    <w:rsid w:val="005440AC"/>
    <w:rsid w:val="00561D40"/>
    <w:rsid w:val="00574AB0"/>
    <w:rsid w:val="00574C1D"/>
    <w:rsid w:val="00582BB0"/>
    <w:rsid w:val="00596D94"/>
    <w:rsid w:val="005A1313"/>
    <w:rsid w:val="005A5204"/>
    <w:rsid w:val="005A5483"/>
    <w:rsid w:val="005C13EF"/>
    <w:rsid w:val="005D5E99"/>
    <w:rsid w:val="005D6A21"/>
    <w:rsid w:val="005E779E"/>
    <w:rsid w:val="00600BF5"/>
    <w:rsid w:val="006014E9"/>
    <w:rsid w:val="00604F92"/>
    <w:rsid w:val="00610DB9"/>
    <w:rsid w:val="006114B8"/>
    <w:rsid w:val="00625919"/>
    <w:rsid w:val="00632018"/>
    <w:rsid w:val="0064044F"/>
    <w:rsid w:val="006439B5"/>
    <w:rsid w:val="00646346"/>
    <w:rsid w:val="00647243"/>
    <w:rsid w:val="00654728"/>
    <w:rsid w:val="00654836"/>
    <w:rsid w:val="00663CB4"/>
    <w:rsid w:val="0066527B"/>
    <w:rsid w:val="00682CD6"/>
    <w:rsid w:val="006862A1"/>
    <w:rsid w:val="006873C2"/>
    <w:rsid w:val="00690B8E"/>
    <w:rsid w:val="006917FB"/>
    <w:rsid w:val="0069548D"/>
    <w:rsid w:val="006974A7"/>
    <w:rsid w:val="006A013B"/>
    <w:rsid w:val="006A4824"/>
    <w:rsid w:val="006A7C57"/>
    <w:rsid w:val="006B710D"/>
    <w:rsid w:val="006C4F48"/>
    <w:rsid w:val="006C63CA"/>
    <w:rsid w:val="006D209A"/>
    <w:rsid w:val="006D2F68"/>
    <w:rsid w:val="00700E39"/>
    <w:rsid w:val="00703E1A"/>
    <w:rsid w:val="00710140"/>
    <w:rsid w:val="00710EE5"/>
    <w:rsid w:val="007118C5"/>
    <w:rsid w:val="00712CDA"/>
    <w:rsid w:val="0071394B"/>
    <w:rsid w:val="007160A9"/>
    <w:rsid w:val="0072183C"/>
    <w:rsid w:val="007219D7"/>
    <w:rsid w:val="00737A49"/>
    <w:rsid w:val="007403ED"/>
    <w:rsid w:val="007409C8"/>
    <w:rsid w:val="00741481"/>
    <w:rsid w:val="00743393"/>
    <w:rsid w:val="0074647B"/>
    <w:rsid w:val="00752D25"/>
    <w:rsid w:val="00754652"/>
    <w:rsid w:val="0076039C"/>
    <w:rsid w:val="00767833"/>
    <w:rsid w:val="007847A4"/>
    <w:rsid w:val="0079304D"/>
    <w:rsid w:val="007A098B"/>
    <w:rsid w:val="007A0A59"/>
    <w:rsid w:val="007A4A53"/>
    <w:rsid w:val="007B31E9"/>
    <w:rsid w:val="007C155F"/>
    <w:rsid w:val="007C1D3A"/>
    <w:rsid w:val="007C62A5"/>
    <w:rsid w:val="007C7468"/>
    <w:rsid w:val="007C7A7C"/>
    <w:rsid w:val="007C7CA3"/>
    <w:rsid w:val="007D136C"/>
    <w:rsid w:val="007D1EFC"/>
    <w:rsid w:val="007D5F32"/>
    <w:rsid w:val="007F54E0"/>
    <w:rsid w:val="0081218C"/>
    <w:rsid w:val="0082631A"/>
    <w:rsid w:val="008272C7"/>
    <w:rsid w:val="00852D87"/>
    <w:rsid w:val="008544EC"/>
    <w:rsid w:val="00854F6B"/>
    <w:rsid w:val="00860170"/>
    <w:rsid w:val="00863978"/>
    <w:rsid w:val="00882593"/>
    <w:rsid w:val="00886963"/>
    <w:rsid w:val="008A7D1A"/>
    <w:rsid w:val="008B4CF1"/>
    <w:rsid w:val="008C5279"/>
    <w:rsid w:val="008D2BF8"/>
    <w:rsid w:val="008E1DB2"/>
    <w:rsid w:val="008E300F"/>
    <w:rsid w:val="008E3434"/>
    <w:rsid w:val="008F2C06"/>
    <w:rsid w:val="008F4CD1"/>
    <w:rsid w:val="008F52BD"/>
    <w:rsid w:val="00900DC5"/>
    <w:rsid w:val="009039A3"/>
    <w:rsid w:val="00910EFB"/>
    <w:rsid w:val="0091583C"/>
    <w:rsid w:val="00916D1B"/>
    <w:rsid w:val="009310BF"/>
    <w:rsid w:val="0093328B"/>
    <w:rsid w:val="00934662"/>
    <w:rsid w:val="00943058"/>
    <w:rsid w:val="00955768"/>
    <w:rsid w:val="0096084C"/>
    <w:rsid w:val="00963DD1"/>
    <w:rsid w:val="0096590D"/>
    <w:rsid w:val="00983721"/>
    <w:rsid w:val="00986C6F"/>
    <w:rsid w:val="00997147"/>
    <w:rsid w:val="009B13EC"/>
    <w:rsid w:val="009B2D27"/>
    <w:rsid w:val="009C0837"/>
    <w:rsid w:val="009C1C82"/>
    <w:rsid w:val="009C57F8"/>
    <w:rsid w:val="009D7CAB"/>
    <w:rsid w:val="00A17F8A"/>
    <w:rsid w:val="00A205FD"/>
    <w:rsid w:val="00A21FE5"/>
    <w:rsid w:val="00A30C95"/>
    <w:rsid w:val="00A31901"/>
    <w:rsid w:val="00A35913"/>
    <w:rsid w:val="00A3656A"/>
    <w:rsid w:val="00A4404F"/>
    <w:rsid w:val="00A44D52"/>
    <w:rsid w:val="00A67ECC"/>
    <w:rsid w:val="00AA27E6"/>
    <w:rsid w:val="00AA31CB"/>
    <w:rsid w:val="00AA6C1A"/>
    <w:rsid w:val="00AA7600"/>
    <w:rsid w:val="00AB4C93"/>
    <w:rsid w:val="00AB4CFE"/>
    <w:rsid w:val="00AB6DA0"/>
    <w:rsid w:val="00AC3BE1"/>
    <w:rsid w:val="00AD1576"/>
    <w:rsid w:val="00AF24F2"/>
    <w:rsid w:val="00B03ABF"/>
    <w:rsid w:val="00B06D1D"/>
    <w:rsid w:val="00B07262"/>
    <w:rsid w:val="00B1010A"/>
    <w:rsid w:val="00B13C14"/>
    <w:rsid w:val="00B177F9"/>
    <w:rsid w:val="00B225E8"/>
    <w:rsid w:val="00B23DF3"/>
    <w:rsid w:val="00B2479E"/>
    <w:rsid w:val="00B41840"/>
    <w:rsid w:val="00B42F38"/>
    <w:rsid w:val="00B63323"/>
    <w:rsid w:val="00B66A64"/>
    <w:rsid w:val="00B71283"/>
    <w:rsid w:val="00B71671"/>
    <w:rsid w:val="00B75941"/>
    <w:rsid w:val="00B805C3"/>
    <w:rsid w:val="00B84A96"/>
    <w:rsid w:val="00B84EBD"/>
    <w:rsid w:val="00B877C6"/>
    <w:rsid w:val="00B97F9F"/>
    <w:rsid w:val="00BA4DA2"/>
    <w:rsid w:val="00BA522B"/>
    <w:rsid w:val="00BA55D4"/>
    <w:rsid w:val="00BB59A5"/>
    <w:rsid w:val="00BB5CFC"/>
    <w:rsid w:val="00BB6267"/>
    <w:rsid w:val="00BC3AB7"/>
    <w:rsid w:val="00BD150C"/>
    <w:rsid w:val="00BD1BB7"/>
    <w:rsid w:val="00BD3A13"/>
    <w:rsid w:val="00BE46F9"/>
    <w:rsid w:val="00BF2915"/>
    <w:rsid w:val="00BF2C6B"/>
    <w:rsid w:val="00BF34AD"/>
    <w:rsid w:val="00C06EED"/>
    <w:rsid w:val="00C11297"/>
    <w:rsid w:val="00C14D8D"/>
    <w:rsid w:val="00C254F7"/>
    <w:rsid w:val="00C25E39"/>
    <w:rsid w:val="00C33639"/>
    <w:rsid w:val="00C354DC"/>
    <w:rsid w:val="00C379C6"/>
    <w:rsid w:val="00C37D17"/>
    <w:rsid w:val="00C416CE"/>
    <w:rsid w:val="00C53C58"/>
    <w:rsid w:val="00C61FB9"/>
    <w:rsid w:val="00C6267E"/>
    <w:rsid w:val="00C628E8"/>
    <w:rsid w:val="00C67061"/>
    <w:rsid w:val="00C70262"/>
    <w:rsid w:val="00C70876"/>
    <w:rsid w:val="00C71292"/>
    <w:rsid w:val="00C7143E"/>
    <w:rsid w:val="00C71CD2"/>
    <w:rsid w:val="00C772DB"/>
    <w:rsid w:val="00C85EEC"/>
    <w:rsid w:val="00C900CB"/>
    <w:rsid w:val="00C90473"/>
    <w:rsid w:val="00C91741"/>
    <w:rsid w:val="00C92611"/>
    <w:rsid w:val="00C96A7C"/>
    <w:rsid w:val="00CA1D52"/>
    <w:rsid w:val="00CB7D6F"/>
    <w:rsid w:val="00CC4395"/>
    <w:rsid w:val="00CD0A85"/>
    <w:rsid w:val="00CE0D2C"/>
    <w:rsid w:val="00CE1FC6"/>
    <w:rsid w:val="00CE2557"/>
    <w:rsid w:val="00CE3BB5"/>
    <w:rsid w:val="00CE3FC9"/>
    <w:rsid w:val="00CE58B4"/>
    <w:rsid w:val="00CE5AB6"/>
    <w:rsid w:val="00CF1D7A"/>
    <w:rsid w:val="00CF358C"/>
    <w:rsid w:val="00D05527"/>
    <w:rsid w:val="00D16AF3"/>
    <w:rsid w:val="00D2405E"/>
    <w:rsid w:val="00D2751D"/>
    <w:rsid w:val="00D32344"/>
    <w:rsid w:val="00D32371"/>
    <w:rsid w:val="00D323FC"/>
    <w:rsid w:val="00D342AA"/>
    <w:rsid w:val="00D34FA5"/>
    <w:rsid w:val="00D44890"/>
    <w:rsid w:val="00D448FE"/>
    <w:rsid w:val="00D44F9F"/>
    <w:rsid w:val="00D52BE5"/>
    <w:rsid w:val="00D6051A"/>
    <w:rsid w:val="00D64E52"/>
    <w:rsid w:val="00D66C51"/>
    <w:rsid w:val="00D857EE"/>
    <w:rsid w:val="00D95E7A"/>
    <w:rsid w:val="00D974F1"/>
    <w:rsid w:val="00DA2AB5"/>
    <w:rsid w:val="00DB19A5"/>
    <w:rsid w:val="00DC0537"/>
    <w:rsid w:val="00DC0954"/>
    <w:rsid w:val="00DC1B24"/>
    <w:rsid w:val="00DC2AAB"/>
    <w:rsid w:val="00DD0895"/>
    <w:rsid w:val="00DD3A43"/>
    <w:rsid w:val="00DD4AD1"/>
    <w:rsid w:val="00DE1C1A"/>
    <w:rsid w:val="00DE41ED"/>
    <w:rsid w:val="00DE6C81"/>
    <w:rsid w:val="00DF16A5"/>
    <w:rsid w:val="00DF1C86"/>
    <w:rsid w:val="00DF6EF5"/>
    <w:rsid w:val="00E13281"/>
    <w:rsid w:val="00E17D5A"/>
    <w:rsid w:val="00E20565"/>
    <w:rsid w:val="00E217F6"/>
    <w:rsid w:val="00E25F61"/>
    <w:rsid w:val="00E26619"/>
    <w:rsid w:val="00E3176B"/>
    <w:rsid w:val="00E31FF5"/>
    <w:rsid w:val="00E379CA"/>
    <w:rsid w:val="00E45CCB"/>
    <w:rsid w:val="00E57D72"/>
    <w:rsid w:val="00E60006"/>
    <w:rsid w:val="00E6098B"/>
    <w:rsid w:val="00E738E0"/>
    <w:rsid w:val="00E75529"/>
    <w:rsid w:val="00E755E6"/>
    <w:rsid w:val="00E77363"/>
    <w:rsid w:val="00E836FE"/>
    <w:rsid w:val="00E8559A"/>
    <w:rsid w:val="00E9023E"/>
    <w:rsid w:val="00EB2804"/>
    <w:rsid w:val="00EB5B7A"/>
    <w:rsid w:val="00ED7AA2"/>
    <w:rsid w:val="00EE3227"/>
    <w:rsid w:val="00F005FD"/>
    <w:rsid w:val="00F073F8"/>
    <w:rsid w:val="00F158F9"/>
    <w:rsid w:val="00F20DC0"/>
    <w:rsid w:val="00F32D4D"/>
    <w:rsid w:val="00F3725A"/>
    <w:rsid w:val="00F40B51"/>
    <w:rsid w:val="00F41B6C"/>
    <w:rsid w:val="00F42F74"/>
    <w:rsid w:val="00F45A44"/>
    <w:rsid w:val="00F57DCC"/>
    <w:rsid w:val="00F6019A"/>
    <w:rsid w:val="00F60E76"/>
    <w:rsid w:val="00F623C6"/>
    <w:rsid w:val="00F64E59"/>
    <w:rsid w:val="00F67855"/>
    <w:rsid w:val="00F74D51"/>
    <w:rsid w:val="00F81D59"/>
    <w:rsid w:val="00F87123"/>
    <w:rsid w:val="00FA6E26"/>
    <w:rsid w:val="00FB5903"/>
    <w:rsid w:val="00FC1944"/>
    <w:rsid w:val="00FC37AB"/>
    <w:rsid w:val="00FF270C"/>
    <w:rsid w:val="00FF788F"/>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4E0"/>
    <w:pPr>
      <w:spacing w:after="0" w:line="240" w:lineRule="auto"/>
    </w:pPr>
    <w:rPr>
      <w:rFonts w:eastAsia="Times New Roman" w:cs="Times New Roman"/>
      <w:sz w:val="24"/>
      <w:szCs w:val="24"/>
      <w:lang w:eastAsia="fr-FR"/>
    </w:rPr>
  </w:style>
  <w:style w:type="paragraph" w:styleId="Titre1">
    <w:name w:val="heading 1"/>
    <w:basedOn w:val="Normal"/>
    <w:next w:val="Normal"/>
    <w:link w:val="Titre1Car"/>
    <w:autoRedefine/>
    <w:uiPriority w:val="9"/>
    <w:qFormat/>
    <w:rsid w:val="00284366"/>
    <w:pPr>
      <w:keepNext/>
      <w:keepLines/>
      <w:numPr>
        <w:numId w:val="2"/>
      </w:numPr>
      <w:spacing w:before="480"/>
      <w:outlineLvl w:val="0"/>
    </w:pPr>
    <w:rPr>
      <w:rFonts w:ascii="Comic Sans MS" w:eastAsiaTheme="majorEastAsia" w:hAnsi="Comic Sans MS" w:cstheme="majorBidi"/>
      <w:b/>
      <w:bCs/>
      <w:color w:val="365F91" w:themeColor="accent1" w:themeShade="BF"/>
      <w:sz w:val="28"/>
      <w:szCs w:val="28"/>
    </w:rPr>
  </w:style>
  <w:style w:type="paragraph" w:styleId="Titre2">
    <w:name w:val="heading 2"/>
    <w:basedOn w:val="Normal"/>
    <w:next w:val="Normal"/>
    <w:link w:val="Titre2Car"/>
    <w:autoRedefine/>
    <w:uiPriority w:val="9"/>
    <w:unhideWhenUsed/>
    <w:qFormat/>
    <w:rsid w:val="00C92611"/>
    <w:pPr>
      <w:keepNext/>
      <w:keepLines/>
      <w:numPr>
        <w:numId w:val="5"/>
      </w:numPr>
      <w:outlineLvl w:val="1"/>
    </w:pPr>
    <w:rPr>
      <w:rFonts w:ascii="Comic Sans MS" w:eastAsiaTheme="majorEastAsia" w:hAnsi="Comic Sans MS" w:cstheme="majorBidi"/>
      <w:b/>
      <w:bCs/>
      <w:color w:val="76923C" w:themeColor="accent3" w:themeShade="BF"/>
      <w:sz w:val="26"/>
      <w:szCs w:val="26"/>
    </w:rPr>
  </w:style>
  <w:style w:type="paragraph" w:styleId="Titre3">
    <w:name w:val="heading 3"/>
    <w:basedOn w:val="Normal"/>
    <w:link w:val="Titre3Car"/>
    <w:autoRedefine/>
    <w:uiPriority w:val="9"/>
    <w:qFormat/>
    <w:rsid w:val="00284366"/>
    <w:pPr>
      <w:numPr>
        <w:numId w:val="4"/>
      </w:numPr>
      <w:spacing w:before="100" w:beforeAutospacing="1" w:after="100" w:afterAutospacing="1"/>
      <w:outlineLvl w:val="2"/>
    </w:pPr>
    <w:rPr>
      <w:rFonts w:ascii="Comic Sans MS" w:hAnsi="Comic Sans MS"/>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C92611"/>
    <w:rPr>
      <w:rFonts w:ascii="Comic Sans MS" w:eastAsiaTheme="majorEastAsia" w:hAnsi="Comic Sans MS" w:cstheme="majorBidi"/>
      <w:b/>
      <w:bCs/>
      <w:color w:val="76923C" w:themeColor="accent3" w:themeShade="BF"/>
      <w:sz w:val="26"/>
      <w:szCs w:val="26"/>
    </w:rPr>
  </w:style>
  <w:style w:type="character" w:customStyle="1" w:styleId="Titre1Car">
    <w:name w:val="Titre 1 Car"/>
    <w:basedOn w:val="Policepardfaut"/>
    <w:link w:val="Titre1"/>
    <w:uiPriority w:val="9"/>
    <w:rsid w:val="00284366"/>
    <w:rPr>
      <w:rFonts w:ascii="Comic Sans MS" w:eastAsiaTheme="majorEastAsia" w:hAnsi="Comic Sans MS" w:cstheme="majorBidi"/>
      <w:b/>
      <w:bCs/>
      <w:color w:val="365F91" w:themeColor="accent1" w:themeShade="BF"/>
      <w:sz w:val="28"/>
      <w:szCs w:val="28"/>
    </w:rPr>
  </w:style>
  <w:style w:type="character" w:customStyle="1" w:styleId="Titre3Car">
    <w:name w:val="Titre 3 Car"/>
    <w:basedOn w:val="Policepardfaut"/>
    <w:link w:val="Titre3"/>
    <w:uiPriority w:val="9"/>
    <w:rsid w:val="00284366"/>
    <w:rPr>
      <w:rFonts w:ascii="Comic Sans MS" w:eastAsia="Times New Roman" w:hAnsi="Comic Sans MS" w:cs="Times New Roman"/>
      <w:b/>
      <w:bCs/>
      <w:sz w:val="27"/>
      <w:szCs w:val="27"/>
      <w:lang w:eastAsia="fr-FR"/>
    </w:rPr>
  </w:style>
  <w:style w:type="paragraph" w:styleId="Sansinterligne">
    <w:name w:val="No Spacing"/>
    <w:autoRedefine/>
    <w:uiPriority w:val="1"/>
    <w:qFormat/>
    <w:rsid w:val="00284366"/>
    <w:pPr>
      <w:spacing w:after="0" w:line="240" w:lineRule="auto"/>
    </w:pPr>
    <w:rPr>
      <w:rFonts w:ascii="Comic Sans MS" w:hAnsi="Comic Sans MS"/>
    </w:rPr>
  </w:style>
  <w:style w:type="paragraph" w:styleId="Textedebulles">
    <w:name w:val="Balloon Text"/>
    <w:basedOn w:val="Normal"/>
    <w:link w:val="TextedebullesCar"/>
    <w:uiPriority w:val="99"/>
    <w:semiHidden/>
    <w:unhideWhenUsed/>
    <w:rsid w:val="007F54E0"/>
    <w:rPr>
      <w:rFonts w:ascii="Tahoma" w:hAnsi="Tahoma" w:cs="Tahoma"/>
      <w:sz w:val="16"/>
      <w:szCs w:val="16"/>
    </w:rPr>
  </w:style>
  <w:style w:type="character" w:customStyle="1" w:styleId="TextedebullesCar">
    <w:name w:val="Texte de bulles Car"/>
    <w:basedOn w:val="Policepardfaut"/>
    <w:link w:val="Textedebulles"/>
    <w:uiPriority w:val="99"/>
    <w:semiHidden/>
    <w:rsid w:val="007F54E0"/>
    <w:rPr>
      <w:rFonts w:ascii="Tahoma" w:eastAsia="Times New Roman" w:hAnsi="Tahoma" w:cs="Tahoma"/>
      <w:sz w:val="16"/>
      <w:szCs w:val="16"/>
      <w:lang w:eastAsia="fr-FR"/>
    </w:rPr>
  </w:style>
  <w:style w:type="paragraph" w:styleId="En-tte">
    <w:name w:val="header"/>
    <w:basedOn w:val="Normal"/>
    <w:link w:val="En-tteCar"/>
    <w:uiPriority w:val="99"/>
    <w:semiHidden/>
    <w:unhideWhenUsed/>
    <w:rsid w:val="007F54E0"/>
    <w:pPr>
      <w:tabs>
        <w:tab w:val="center" w:pos="4153"/>
        <w:tab w:val="right" w:pos="8306"/>
      </w:tabs>
    </w:pPr>
  </w:style>
  <w:style w:type="character" w:customStyle="1" w:styleId="En-tteCar">
    <w:name w:val="En-tête Car"/>
    <w:basedOn w:val="Policepardfaut"/>
    <w:link w:val="En-tte"/>
    <w:uiPriority w:val="99"/>
    <w:semiHidden/>
    <w:rsid w:val="007F54E0"/>
    <w:rPr>
      <w:rFonts w:eastAsia="Times New Roman" w:cs="Times New Roman"/>
      <w:sz w:val="24"/>
      <w:szCs w:val="24"/>
      <w:lang w:eastAsia="fr-FR"/>
    </w:rPr>
  </w:style>
  <w:style w:type="paragraph" w:styleId="Pieddepage">
    <w:name w:val="footer"/>
    <w:basedOn w:val="Normal"/>
    <w:link w:val="PieddepageCar"/>
    <w:uiPriority w:val="99"/>
    <w:unhideWhenUsed/>
    <w:rsid w:val="007F54E0"/>
    <w:pPr>
      <w:tabs>
        <w:tab w:val="center" w:pos="4153"/>
        <w:tab w:val="right" w:pos="8306"/>
      </w:tabs>
    </w:pPr>
  </w:style>
  <w:style w:type="character" w:customStyle="1" w:styleId="PieddepageCar">
    <w:name w:val="Pied de page Car"/>
    <w:basedOn w:val="Policepardfaut"/>
    <w:link w:val="Pieddepage"/>
    <w:uiPriority w:val="99"/>
    <w:rsid w:val="007F54E0"/>
    <w:rPr>
      <w:rFonts w:eastAsia="Times New Roman" w:cs="Times New Roman"/>
      <w:sz w:val="24"/>
      <w:szCs w:val="24"/>
      <w:lang w:eastAsia="fr-FR"/>
    </w:rPr>
  </w:style>
  <w:style w:type="paragraph" w:styleId="NormalWeb">
    <w:name w:val="Normal (Web)"/>
    <w:basedOn w:val="Normal"/>
    <w:uiPriority w:val="99"/>
    <w:unhideWhenUsed/>
    <w:rsid w:val="007F54E0"/>
    <w:pPr>
      <w:spacing w:before="100" w:beforeAutospacing="1" w:after="100" w:afterAutospacing="1"/>
    </w:pPr>
    <w:rPr>
      <w:rFonts w:ascii="Times New Roman" w:hAnsi="Times New Roman"/>
    </w:rPr>
  </w:style>
  <w:style w:type="character" w:customStyle="1" w:styleId="apple-converted-space">
    <w:name w:val="apple-converted-space"/>
    <w:basedOn w:val="Policepardfaut"/>
    <w:rsid w:val="007F54E0"/>
  </w:style>
  <w:style w:type="character" w:styleId="Lienhypertexte">
    <w:name w:val="Hyperlink"/>
    <w:basedOn w:val="Policepardfaut"/>
    <w:uiPriority w:val="99"/>
    <w:unhideWhenUsed/>
    <w:rsid w:val="007F54E0"/>
    <w:rPr>
      <w:color w:val="0000FF"/>
      <w:u w:val="single"/>
    </w:rPr>
  </w:style>
  <w:style w:type="character" w:styleId="CodeHTML">
    <w:name w:val="HTML Code"/>
    <w:basedOn w:val="Policepardfaut"/>
    <w:uiPriority w:val="99"/>
    <w:semiHidden/>
    <w:unhideWhenUsed/>
    <w:rsid w:val="007F54E0"/>
    <w:rPr>
      <w:rFonts w:ascii="Courier New" w:eastAsia="Times New Roman" w:hAnsi="Courier New" w:cs="Courier New"/>
      <w:sz w:val="20"/>
      <w:szCs w:val="20"/>
    </w:rPr>
  </w:style>
  <w:style w:type="table" w:styleId="Grilledutableau">
    <w:name w:val="Table Grid"/>
    <w:basedOn w:val="TableauNormal"/>
    <w:uiPriority w:val="59"/>
    <w:rsid w:val="007F54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7F54E0"/>
    <w:pPr>
      <w:spacing w:after="200" w:line="276" w:lineRule="auto"/>
      <w:ind w:left="720"/>
      <w:contextualSpacing/>
    </w:pPr>
    <w:rPr>
      <w:rFonts w:eastAsiaTheme="minorHAnsi" w:cstheme="minorBidi"/>
      <w:sz w:val="22"/>
      <w:szCs w:val="22"/>
      <w:lang w:eastAsia="en-US"/>
    </w:rPr>
  </w:style>
  <w:style w:type="character" w:styleId="Textedelespacerserv">
    <w:name w:val="Placeholder Text"/>
    <w:basedOn w:val="Policepardfaut"/>
    <w:uiPriority w:val="99"/>
    <w:semiHidden/>
    <w:rsid w:val="007F54E0"/>
    <w:rPr>
      <w:color w:val="808080"/>
    </w:rPr>
  </w:style>
  <w:style w:type="table" w:styleId="Trameclaire-Accent3">
    <w:name w:val="Light Shading Accent 3"/>
    <w:basedOn w:val="TableauNormal"/>
    <w:uiPriority w:val="60"/>
    <w:rsid w:val="007F54E0"/>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steclaire-Accent3">
    <w:name w:val="Light List Accent 3"/>
    <w:basedOn w:val="TableauNormal"/>
    <w:uiPriority w:val="61"/>
    <w:rsid w:val="007F54E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Lgende">
    <w:name w:val="caption"/>
    <w:basedOn w:val="Normal"/>
    <w:next w:val="Normal"/>
    <w:uiPriority w:val="35"/>
    <w:unhideWhenUsed/>
    <w:qFormat/>
    <w:rsid w:val="007F54E0"/>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Pile_d%27ex%C3%A9cution" TargetMode="External"/><Relationship Id="rId13" Type="http://schemas.openxmlformats.org/officeDocument/2006/relationships/hyperlink" Target="http://serge.mehl.free.fr/chrono/Euler.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r.wikipedia.org/wiki/Instruction" TargetMode="External"/><Relationship Id="rId12" Type="http://schemas.openxmlformats.org/officeDocument/2006/relationships/hyperlink" Target="http://serge.mehl.free.fr/chrono/Moivre.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hyperlink" Target="http://fr.wikipedia.org/wiki/Fonction_(informatique)" TargetMode="External"/><Relationship Id="rId11" Type="http://schemas.openxmlformats.org/officeDocument/2006/relationships/hyperlink" Target="http://serge.mehl.free.fr/chrono/Moivre.html" TargetMode="External"/><Relationship Id="rId5" Type="http://schemas.openxmlformats.org/officeDocument/2006/relationships/image" Target="media/image1.png"/><Relationship Id="rId15" Type="http://schemas.openxmlformats.org/officeDocument/2006/relationships/image" Target="media/image4.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erge.mehl.free.fr/chrono/Wallis.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1836</Words>
  <Characters>10101</Characters>
  <Application>Microsoft Office Word</Application>
  <DocSecurity>0</DocSecurity>
  <Lines>84</Lines>
  <Paragraphs>23</Paragraphs>
  <ScaleCrop>false</ScaleCrop>
  <Company/>
  <LinksUpToDate>false</LinksUpToDate>
  <CharactersWithSpaces>11914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dc:creator>
  <cp:keywords/>
  <dc:description/>
  <cp:lastModifiedBy>Nadia</cp:lastModifiedBy>
  <cp:revision>3</cp:revision>
  <dcterms:created xsi:type="dcterms:W3CDTF">2012-05-25T19:03:00Z</dcterms:created>
  <dcterms:modified xsi:type="dcterms:W3CDTF">2012-05-25T19:07:00Z</dcterms:modified>
</cp:coreProperties>
</file>